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243CA" w14:textId="3DD4C135" w:rsidR="132BB000" w:rsidRDefault="004A483A" w:rsidP="00B93255">
      <w:pPr>
        <w:pStyle w:val="Title"/>
        <w:shd w:val="clear" w:color="auto" w:fill="FFD966" w:themeFill="accent4" w:themeFillTint="99"/>
      </w:pPr>
      <w:r>
        <w:t>Standardized Evaluation of Programs and Services (</w:t>
      </w:r>
      <w:r w:rsidR="5D723EC6" w:rsidRPr="530301FC">
        <w:t>STEPS</w:t>
      </w:r>
      <w:r>
        <w:t>)</w:t>
      </w:r>
      <w:r w:rsidR="5D723EC6" w:rsidRPr="530301FC">
        <w:t xml:space="preserve"> </w:t>
      </w:r>
      <w:r>
        <w:t xml:space="preserve">Annual </w:t>
      </w:r>
      <w:r w:rsidR="5D723EC6" w:rsidRPr="530301FC">
        <w:t>Report</w:t>
      </w:r>
    </w:p>
    <w:p w14:paraId="42A4A9EE" w14:textId="0847AF8C" w:rsidR="132BB000" w:rsidRDefault="5D723EC6" w:rsidP="004A483A">
      <w:pPr>
        <w:pStyle w:val="Heading1"/>
      </w:pPr>
      <w:r w:rsidRPr="2EC41729">
        <w:t>Purpose</w:t>
      </w:r>
    </w:p>
    <w:p w14:paraId="091FDA48" w14:textId="03652DB0" w:rsidR="132BB000" w:rsidRDefault="4F2F0376" w:rsidP="64B6C96C">
      <w:pPr>
        <w:rPr>
          <w:rFonts w:eastAsiaTheme="minorEastAsia"/>
          <w:color w:val="000000" w:themeColor="text1"/>
          <w:sz w:val="24"/>
          <w:szCs w:val="24"/>
        </w:rPr>
      </w:pPr>
      <w:r w:rsidRPr="64B6C96C">
        <w:rPr>
          <w:rFonts w:eastAsiaTheme="minorEastAsia"/>
          <w:color w:val="000000" w:themeColor="text1"/>
          <w:sz w:val="24"/>
          <w:szCs w:val="24"/>
        </w:rPr>
        <w:t xml:space="preserve">To provide </w:t>
      </w:r>
      <w:r w:rsidR="167E8BDD" w:rsidRPr="64B6C96C">
        <w:rPr>
          <w:rFonts w:eastAsiaTheme="minorEastAsia"/>
          <w:color w:val="000000" w:themeColor="text1"/>
          <w:sz w:val="24"/>
          <w:szCs w:val="24"/>
        </w:rPr>
        <w:t xml:space="preserve">all </w:t>
      </w:r>
      <w:r w:rsidRPr="64B6C96C">
        <w:rPr>
          <w:rFonts w:eastAsiaTheme="minorEastAsia"/>
          <w:color w:val="000000" w:themeColor="text1"/>
          <w:sz w:val="24"/>
          <w:szCs w:val="24"/>
        </w:rPr>
        <w:t xml:space="preserve">programs </w:t>
      </w:r>
      <w:r w:rsidR="7DC10311" w:rsidRPr="64B6C96C">
        <w:rPr>
          <w:rFonts w:eastAsiaTheme="minorEastAsia"/>
          <w:color w:val="000000" w:themeColor="text1"/>
          <w:sz w:val="24"/>
          <w:szCs w:val="24"/>
        </w:rPr>
        <w:t xml:space="preserve">and services </w:t>
      </w:r>
      <w:r w:rsidRPr="64B6C96C">
        <w:rPr>
          <w:rFonts w:eastAsiaTheme="minorEastAsia"/>
          <w:color w:val="000000" w:themeColor="text1"/>
          <w:sz w:val="24"/>
          <w:szCs w:val="24"/>
        </w:rPr>
        <w:t>at the college with an inclusive, equitable</w:t>
      </w:r>
      <w:r w:rsidR="001F2F61" w:rsidRPr="64B6C96C">
        <w:rPr>
          <w:rFonts w:eastAsiaTheme="minorEastAsia"/>
          <w:color w:val="000000" w:themeColor="text1"/>
          <w:sz w:val="24"/>
          <w:szCs w:val="24"/>
        </w:rPr>
        <w:t>,</w:t>
      </w:r>
      <w:r w:rsidRPr="64B6C96C">
        <w:rPr>
          <w:rFonts w:eastAsiaTheme="minorEastAsia"/>
          <w:color w:val="000000" w:themeColor="text1"/>
          <w:sz w:val="24"/>
          <w:szCs w:val="24"/>
        </w:rPr>
        <w:t xml:space="preserve"> and systematic framework to evaluate contributions towards student success, inform meaningful change</w:t>
      </w:r>
      <w:r w:rsidR="1908FBCC" w:rsidRPr="64B6C96C">
        <w:rPr>
          <w:rFonts w:eastAsiaTheme="minorEastAsia"/>
          <w:color w:val="000000" w:themeColor="text1"/>
          <w:sz w:val="24"/>
          <w:szCs w:val="24"/>
        </w:rPr>
        <w:t xml:space="preserve"> by</w:t>
      </w:r>
      <w:r w:rsidRPr="64B6C96C">
        <w:rPr>
          <w:rFonts w:eastAsiaTheme="minorEastAsia"/>
          <w:color w:val="000000" w:themeColor="text1"/>
          <w:sz w:val="24"/>
          <w:szCs w:val="24"/>
        </w:rPr>
        <w:t xml:space="preserve"> identify</w:t>
      </w:r>
      <w:r w:rsidR="195C44D1" w:rsidRPr="64B6C96C">
        <w:rPr>
          <w:rFonts w:eastAsiaTheme="minorEastAsia"/>
          <w:color w:val="000000" w:themeColor="text1"/>
          <w:sz w:val="24"/>
          <w:szCs w:val="24"/>
        </w:rPr>
        <w:t>ing</w:t>
      </w:r>
      <w:r w:rsidRPr="64B6C96C">
        <w:rPr>
          <w:rFonts w:eastAsiaTheme="minorEastAsia"/>
          <w:color w:val="000000" w:themeColor="text1"/>
          <w:sz w:val="24"/>
          <w:szCs w:val="24"/>
        </w:rPr>
        <w:t xml:space="preserve"> needs</w:t>
      </w:r>
      <w:r w:rsidR="3051AC8C" w:rsidRPr="64B6C96C">
        <w:rPr>
          <w:rFonts w:eastAsiaTheme="minorEastAsia"/>
          <w:color w:val="000000" w:themeColor="text1"/>
          <w:sz w:val="24"/>
          <w:szCs w:val="24"/>
        </w:rPr>
        <w:t xml:space="preserve"> and</w:t>
      </w:r>
      <w:r w:rsidRPr="64B6C96C">
        <w:rPr>
          <w:rFonts w:eastAsiaTheme="minorEastAsia"/>
          <w:color w:val="000000" w:themeColor="text1"/>
          <w:sz w:val="24"/>
          <w:szCs w:val="24"/>
        </w:rPr>
        <w:t xml:space="preserve"> set</w:t>
      </w:r>
      <w:r w:rsidR="2805D2EB" w:rsidRPr="64B6C96C">
        <w:rPr>
          <w:rFonts w:eastAsiaTheme="minorEastAsia"/>
          <w:color w:val="000000" w:themeColor="text1"/>
          <w:sz w:val="24"/>
          <w:szCs w:val="24"/>
        </w:rPr>
        <w:t>ting</w:t>
      </w:r>
      <w:r w:rsidRPr="64B6C96C">
        <w:rPr>
          <w:rFonts w:eastAsiaTheme="minorEastAsia"/>
          <w:color w:val="000000" w:themeColor="text1"/>
          <w:sz w:val="24"/>
          <w:szCs w:val="24"/>
        </w:rPr>
        <w:t xml:space="preserve"> priorities, and </w:t>
      </w:r>
      <w:r w:rsidR="7CC47D9E" w:rsidRPr="64B6C96C">
        <w:rPr>
          <w:rFonts w:eastAsiaTheme="minorEastAsia"/>
          <w:color w:val="000000" w:themeColor="text1"/>
          <w:sz w:val="24"/>
          <w:szCs w:val="24"/>
        </w:rPr>
        <w:t>to plan for continuous improvement</w:t>
      </w:r>
      <w:r w:rsidRPr="64B6C96C">
        <w:rPr>
          <w:rFonts w:eastAsiaTheme="minorEastAsia"/>
          <w:color w:val="000000" w:themeColor="text1"/>
          <w:sz w:val="24"/>
          <w:szCs w:val="24"/>
        </w:rPr>
        <w:t xml:space="preserve"> in alignment with </w:t>
      </w:r>
      <w:r w:rsidR="00C632F7" w:rsidRPr="64B6C96C">
        <w:t xml:space="preserve">the </w:t>
      </w:r>
      <w:r w:rsidR="00C632F7" w:rsidRPr="0003731E">
        <w:t xml:space="preserve">college’s </w:t>
      </w:r>
      <w:hyperlink r:id="rId11" w:history="1">
        <w:r w:rsidR="00C632F7" w:rsidRPr="0003731E">
          <w:rPr>
            <w:rStyle w:val="Hyperlink"/>
            <w:sz w:val="24"/>
            <w:szCs w:val="24"/>
          </w:rPr>
          <w:t>vision, miss</w:t>
        </w:r>
        <w:r w:rsidR="00C632F7" w:rsidRPr="0003731E">
          <w:rPr>
            <w:rStyle w:val="Hyperlink"/>
            <w:sz w:val="24"/>
            <w:szCs w:val="24"/>
          </w:rPr>
          <w:t>i</w:t>
        </w:r>
        <w:r w:rsidR="00C632F7" w:rsidRPr="0003731E">
          <w:rPr>
            <w:rStyle w:val="Hyperlink"/>
            <w:sz w:val="24"/>
            <w:szCs w:val="24"/>
          </w:rPr>
          <w:t>on, and strategic goals</w:t>
        </w:r>
      </w:hyperlink>
      <w:r w:rsidRPr="64B6C96C">
        <w:rPr>
          <w:rFonts w:eastAsiaTheme="minorEastAsia"/>
          <w:color w:val="000000" w:themeColor="text1"/>
          <w:sz w:val="24"/>
          <w:szCs w:val="24"/>
        </w:rPr>
        <w:t>.</w:t>
      </w:r>
    </w:p>
    <w:p w14:paraId="270B8009" w14:textId="1028E810" w:rsidR="00482FD8" w:rsidRDefault="00482FD8" w:rsidP="00482FD8">
      <w:pPr>
        <w:pStyle w:val="Heading1"/>
      </w:pPr>
      <w:r>
        <w:t>Instructions</w:t>
      </w:r>
    </w:p>
    <w:p w14:paraId="45975BD9" w14:textId="0960B7AC" w:rsidR="007C2DF3" w:rsidRDefault="007C2DF3" w:rsidP="007C2DF3">
      <w:pPr>
        <w:rPr>
          <w:rFonts w:ascii="Calibri" w:eastAsia="Calibri" w:hAnsi="Calibri" w:cs="Calibri"/>
          <w:color w:val="000000" w:themeColor="text1"/>
          <w:sz w:val="24"/>
          <w:szCs w:val="24"/>
        </w:rPr>
      </w:pPr>
      <w:r w:rsidRPr="30BB5A8E">
        <w:rPr>
          <w:rFonts w:eastAsiaTheme="minorEastAsia"/>
          <w:color w:val="000000" w:themeColor="text1"/>
          <w:sz w:val="24"/>
          <w:szCs w:val="24"/>
        </w:rPr>
        <w:t>Save this blank template and rename with your program name included in the file name</w:t>
      </w:r>
      <w:r w:rsidR="00B4171F">
        <w:rPr>
          <w:rFonts w:eastAsiaTheme="minorEastAsia"/>
          <w:color w:val="000000" w:themeColor="text1"/>
          <w:sz w:val="24"/>
          <w:szCs w:val="24"/>
        </w:rPr>
        <w:t xml:space="preserve"> (e.g., “Annual STEPS Report</w:t>
      </w:r>
      <w:r w:rsidR="00B075CA">
        <w:rPr>
          <w:rFonts w:eastAsiaTheme="minorEastAsia"/>
          <w:color w:val="000000" w:themeColor="text1"/>
          <w:sz w:val="24"/>
          <w:szCs w:val="24"/>
        </w:rPr>
        <w:t xml:space="preserve"> </w:t>
      </w:r>
      <w:proofErr w:type="spellStart"/>
      <w:r w:rsidR="00B075CA">
        <w:rPr>
          <w:rFonts w:eastAsiaTheme="minorEastAsia"/>
          <w:color w:val="000000" w:themeColor="text1"/>
          <w:sz w:val="24"/>
          <w:szCs w:val="24"/>
        </w:rPr>
        <w:t>Form</w:t>
      </w:r>
      <w:r w:rsidR="00B4171F">
        <w:rPr>
          <w:rFonts w:eastAsiaTheme="minorEastAsia"/>
          <w:color w:val="000000" w:themeColor="text1"/>
          <w:sz w:val="24"/>
          <w:szCs w:val="24"/>
        </w:rPr>
        <w:t>_Culinary</w:t>
      </w:r>
      <w:proofErr w:type="spellEnd"/>
      <w:r w:rsidR="00B4171F">
        <w:rPr>
          <w:rFonts w:eastAsiaTheme="minorEastAsia"/>
          <w:color w:val="000000" w:themeColor="text1"/>
          <w:sz w:val="24"/>
          <w:szCs w:val="24"/>
        </w:rPr>
        <w:t xml:space="preserve"> Arts_2023”)</w:t>
      </w:r>
      <w:r w:rsidRPr="30BB5A8E">
        <w:rPr>
          <w:rFonts w:eastAsiaTheme="minorEastAsia"/>
          <w:color w:val="000000" w:themeColor="text1"/>
          <w:sz w:val="24"/>
          <w:szCs w:val="24"/>
        </w:rPr>
        <w:t xml:space="preserve">. </w:t>
      </w:r>
      <w:r w:rsidR="007541E6">
        <w:t xml:space="preserve">Program leads should complete this form in consultation with faculty and staff within their program area to allow for broad representation and consensus. Include student input if at all possible. </w:t>
      </w:r>
      <w:r w:rsidRPr="30BB5A8E">
        <w:rPr>
          <w:rFonts w:eastAsiaTheme="minorEastAsia"/>
          <w:color w:val="000000" w:themeColor="text1"/>
          <w:sz w:val="24"/>
          <w:szCs w:val="24"/>
        </w:rPr>
        <w:t xml:space="preserve">Once done, </w:t>
      </w:r>
      <w:r w:rsidRPr="30BB5A8E">
        <w:rPr>
          <w:rFonts w:ascii="Calibri" w:eastAsia="Calibri" w:hAnsi="Calibri" w:cs="Calibri"/>
          <w:color w:val="000000" w:themeColor="text1"/>
          <w:sz w:val="24"/>
          <w:szCs w:val="24"/>
        </w:rPr>
        <w:t xml:space="preserve">save the completed file as a .pdf and submit it electronically via the </w:t>
      </w:r>
      <w:hyperlink r:id="rId12">
        <w:r w:rsidRPr="30BB5A8E">
          <w:rPr>
            <w:rStyle w:val="Hyperlink"/>
            <w:rFonts w:ascii="Calibri" w:eastAsia="Calibri" w:hAnsi="Calibri" w:cs="Calibri"/>
            <w:sz w:val="24"/>
            <w:szCs w:val="24"/>
          </w:rPr>
          <w:t>STEPS Upload Form</w:t>
        </w:r>
      </w:hyperlink>
      <w:r w:rsidRPr="30BB5A8E">
        <w:rPr>
          <w:rFonts w:ascii="Calibri" w:eastAsia="Calibri" w:hAnsi="Calibri" w:cs="Calibri"/>
          <w:color w:val="000000" w:themeColor="text1"/>
          <w:sz w:val="24"/>
          <w:szCs w:val="24"/>
        </w:rPr>
        <w:t xml:space="preserve">, located via </w:t>
      </w:r>
      <w:r w:rsidR="00B931B4">
        <w:t xml:space="preserve">the </w:t>
      </w:r>
      <w:hyperlink r:id="rId13" w:anchor="STEPS" w:history="1">
        <w:r w:rsidR="00B931B4" w:rsidRPr="007B2168">
          <w:rPr>
            <w:rStyle w:val="Hyperlink"/>
            <w:rFonts w:ascii="Calibri" w:eastAsia="Calibri" w:hAnsi="Calibri" w:cs="Calibri"/>
            <w:sz w:val="24"/>
            <w:szCs w:val="24"/>
          </w:rPr>
          <w:t>STEPS section</w:t>
        </w:r>
      </w:hyperlink>
      <w:r w:rsidR="00B931B4" w:rsidRPr="007B2168">
        <w:rPr>
          <w:rFonts w:ascii="Calibri" w:eastAsia="Calibri" w:hAnsi="Calibri" w:cs="Calibri"/>
          <w:sz w:val="24"/>
          <w:szCs w:val="24"/>
        </w:rPr>
        <w:t xml:space="preserve"> of the </w:t>
      </w:r>
      <w:hyperlink r:id="rId14" w:history="1">
        <w:r w:rsidR="00B931B4" w:rsidRPr="007B2168">
          <w:rPr>
            <w:rStyle w:val="Hyperlink"/>
            <w:rFonts w:ascii="Calibri" w:eastAsia="Calibri" w:hAnsi="Calibri" w:cs="Calibri"/>
            <w:sz w:val="24"/>
            <w:szCs w:val="24"/>
          </w:rPr>
          <w:t>Employees webpage</w:t>
        </w:r>
      </w:hyperlink>
      <w:r w:rsidR="00B931B4">
        <w:rPr>
          <w:rFonts w:ascii="Calibri" w:eastAsia="Calibri" w:hAnsi="Calibri" w:cs="Calibri"/>
          <w:color w:val="000000" w:themeColor="text1"/>
          <w:sz w:val="24"/>
          <w:szCs w:val="24"/>
        </w:rPr>
        <w:t xml:space="preserve">, </w:t>
      </w:r>
      <w:r w:rsidRPr="30BB5A8E">
        <w:rPr>
          <w:rFonts w:ascii="Calibri" w:eastAsia="Calibri" w:hAnsi="Calibri" w:cs="Calibri"/>
          <w:color w:val="000000" w:themeColor="text1"/>
          <w:sz w:val="24"/>
          <w:szCs w:val="24"/>
        </w:rPr>
        <w:t>no later than</w:t>
      </w:r>
      <w:r w:rsidR="00857F24">
        <w:rPr>
          <w:rFonts w:ascii="Calibri" w:eastAsia="Calibri" w:hAnsi="Calibri" w:cs="Calibri"/>
          <w:color w:val="000000" w:themeColor="text1"/>
          <w:sz w:val="24"/>
          <w:szCs w:val="24"/>
        </w:rPr>
        <w:t xml:space="preserve"> the first Monday in February</w:t>
      </w:r>
      <w:r w:rsidRPr="30BB5A8E">
        <w:rPr>
          <w:rFonts w:ascii="Calibri" w:eastAsia="Calibri" w:hAnsi="Calibri" w:cs="Calibri"/>
          <w:color w:val="000000" w:themeColor="text1"/>
          <w:sz w:val="24"/>
          <w:szCs w:val="24"/>
        </w:rPr>
        <w:t>.</w:t>
      </w:r>
    </w:p>
    <w:p w14:paraId="1786B57D" w14:textId="7BEDC33C" w:rsidR="007541E6" w:rsidRDefault="007541E6" w:rsidP="007541E6">
      <w:r>
        <w:t xml:space="preserve">The STEPS Guidebook is available from the </w:t>
      </w:r>
      <w:hyperlink r:id="rId15" w:anchor="STEPS" w:history="1">
        <w:r w:rsidR="00B931B4" w:rsidRPr="007B2168">
          <w:rPr>
            <w:rStyle w:val="Hyperlink"/>
            <w:rFonts w:ascii="Calibri" w:eastAsia="Calibri" w:hAnsi="Calibri" w:cs="Calibri"/>
            <w:sz w:val="24"/>
            <w:szCs w:val="24"/>
          </w:rPr>
          <w:t>STEPS webpage</w:t>
        </w:r>
      </w:hyperlink>
      <w:r>
        <w:t xml:space="preserve">. It contains more information on the STEPS process, each portion of the report, an explanation of what programs are </w:t>
      </w:r>
      <w:proofErr w:type="spellStart"/>
      <w:r>
        <w:t>expecte</w:t>
      </w:r>
      <w:r w:rsidR="00B931B4">
        <w:t>+</w:t>
      </w:r>
      <w:r>
        <w:t>d</w:t>
      </w:r>
      <w:proofErr w:type="spellEnd"/>
      <w:r>
        <w:t xml:space="preserve"> to demonstrate, rubrics for understanding compliance to the standards, and information on where to go for help. </w:t>
      </w:r>
    </w:p>
    <w:p w14:paraId="6AE0DE20" w14:textId="6BB5EBAC" w:rsidR="0045760D" w:rsidRPr="00482FD8" w:rsidRDefault="0045760D" w:rsidP="00482FD8">
      <w:r>
        <w:t xml:space="preserve">Sections </w:t>
      </w:r>
      <w:r w:rsidR="006E0180">
        <w:t xml:space="preserve">and subsections </w:t>
      </w:r>
      <w:r>
        <w:t xml:space="preserve">below are marked </w:t>
      </w:r>
      <w:r w:rsidR="007541E6">
        <w:t xml:space="preserve">in parenthesis to indicate if they are required for </w:t>
      </w:r>
      <w:r w:rsidR="007541E6" w:rsidRPr="007541E6">
        <w:rPr>
          <w:b/>
        </w:rPr>
        <w:t>(I)</w:t>
      </w:r>
      <w:proofErr w:type="spellStart"/>
      <w:r w:rsidR="007541E6">
        <w:t>nstructional</w:t>
      </w:r>
      <w:proofErr w:type="spellEnd"/>
      <w:r w:rsidR="007541E6">
        <w:t xml:space="preserve"> programs, </w:t>
      </w:r>
      <w:r w:rsidR="007541E6" w:rsidRPr="007541E6">
        <w:rPr>
          <w:b/>
        </w:rPr>
        <w:t>(N)</w:t>
      </w:r>
      <w:proofErr w:type="spellStart"/>
      <w:r w:rsidR="007541E6">
        <w:t>oninstructional</w:t>
      </w:r>
      <w:proofErr w:type="spellEnd"/>
      <w:r w:rsidR="007541E6">
        <w:t xml:space="preserve"> programs, or </w:t>
      </w:r>
      <w:r w:rsidR="007541E6" w:rsidRPr="007541E6">
        <w:rPr>
          <w:b/>
        </w:rPr>
        <w:t>(A)</w:t>
      </w:r>
      <w:proofErr w:type="spellStart"/>
      <w:r w:rsidR="007541E6">
        <w:t>ll</w:t>
      </w:r>
      <w:proofErr w:type="spellEnd"/>
      <w:r w:rsidR="007541E6">
        <w:t xml:space="preserve"> programs. </w:t>
      </w:r>
    </w:p>
    <w:p w14:paraId="3D2EC2C5" w14:textId="77777777" w:rsidR="00482FD8" w:rsidRDefault="00482FD8">
      <w:pPr>
        <w:rPr>
          <w:rFonts w:asciiTheme="majorHAnsi" w:eastAsiaTheme="majorEastAsia" w:hAnsiTheme="majorHAnsi" w:cstheme="majorBidi"/>
          <w:color w:val="2F5496" w:themeColor="accent1" w:themeShade="BF"/>
          <w:sz w:val="32"/>
          <w:szCs w:val="32"/>
        </w:rPr>
      </w:pPr>
      <w:r>
        <w:br w:type="page"/>
      </w:r>
    </w:p>
    <w:p w14:paraId="3DACB497" w14:textId="796B26AD" w:rsidR="5D723EC6" w:rsidRDefault="5D723EC6" w:rsidP="00A1189B">
      <w:pPr>
        <w:pStyle w:val="Heading1"/>
      </w:pPr>
      <w:r w:rsidRPr="184CB6E3">
        <w:lastRenderedPageBreak/>
        <w:t>Program Information</w:t>
      </w:r>
      <w:r w:rsidR="005B1931">
        <w:t xml:space="preserve"> (A)</w:t>
      </w:r>
    </w:p>
    <w:tbl>
      <w:tblPr>
        <w:tblW w:w="5000" w:type="pct"/>
        <w:tblLook w:val="04A0" w:firstRow="1" w:lastRow="0" w:firstColumn="1" w:lastColumn="0" w:noHBand="0" w:noVBand="1"/>
      </w:tblPr>
      <w:tblGrid>
        <w:gridCol w:w="3967"/>
        <w:gridCol w:w="5377"/>
      </w:tblGrid>
      <w:tr w:rsidR="00AE3798" w14:paraId="71F5C098" w14:textId="77777777" w:rsidTr="64B6C96C">
        <w:trPr>
          <w:trHeight w:val="705"/>
        </w:trPr>
        <w:tc>
          <w:tcPr>
            <w:tcW w:w="2123" w:type="pct"/>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00D7D64C" w14:textId="0965DF28" w:rsidR="00AE3798" w:rsidRPr="00AE3798" w:rsidRDefault="00AE3798" w:rsidP="005122E4">
            <w:pPr>
              <w:spacing w:before="60" w:after="60"/>
              <w:rPr>
                <w:rFonts w:eastAsiaTheme="minorEastAsia"/>
                <w:sz w:val="24"/>
                <w:szCs w:val="24"/>
              </w:rPr>
            </w:pPr>
            <w:r w:rsidRPr="530301FC">
              <w:rPr>
                <w:rFonts w:eastAsiaTheme="minorEastAsia"/>
                <w:sz w:val="24"/>
                <w:szCs w:val="24"/>
              </w:rPr>
              <w:t>Program</w:t>
            </w:r>
          </w:p>
        </w:tc>
        <w:tc>
          <w:tcPr>
            <w:tcW w:w="2877" w:type="pct"/>
            <w:tcBorders>
              <w:top w:val="single" w:sz="6" w:space="0" w:color="auto"/>
              <w:left w:val="single" w:sz="6" w:space="0" w:color="auto"/>
              <w:bottom w:val="single" w:sz="6" w:space="0" w:color="auto"/>
              <w:right w:val="single" w:sz="6" w:space="0" w:color="auto"/>
            </w:tcBorders>
          </w:tcPr>
          <w:p w14:paraId="33843519" w14:textId="66DDCE7B" w:rsidR="00AE3798" w:rsidRPr="00982AA7" w:rsidRDefault="00AE3798" w:rsidP="00982AA7">
            <w:pPr>
              <w:rPr>
                <w:rFonts w:eastAsiaTheme="minorEastAsia"/>
                <w:sz w:val="24"/>
                <w:szCs w:val="24"/>
              </w:rPr>
            </w:pPr>
          </w:p>
        </w:tc>
      </w:tr>
      <w:tr w:rsidR="7EB6FFAC" w14:paraId="711560CC" w14:textId="77777777" w:rsidTr="0049741F">
        <w:trPr>
          <w:trHeight w:val="705"/>
        </w:trPr>
        <w:tc>
          <w:tcPr>
            <w:tcW w:w="2123" w:type="pct"/>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1C970E76" w14:textId="6F56C2B0" w:rsidR="00482FD8" w:rsidRPr="0049741F" w:rsidRDefault="208ACE4C" w:rsidP="0049741F">
            <w:pPr>
              <w:rPr>
                <w:rFonts w:eastAsiaTheme="minorEastAsia"/>
                <w:sz w:val="24"/>
                <w:szCs w:val="24"/>
              </w:rPr>
            </w:pPr>
            <w:r w:rsidRPr="64B6C96C">
              <w:rPr>
                <w:rFonts w:eastAsiaTheme="minorEastAsia"/>
                <w:sz w:val="24"/>
                <w:szCs w:val="24"/>
              </w:rPr>
              <w:t>Division</w:t>
            </w:r>
          </w:p>
        </w:tc>
        <w:tc>
          <w:tcPr>
            <w:tcW w:w="2877" w:type="pct"/>
            <w:tcBorders>
              <w:top w:val="single" w:sz="6" w:space="0" w:color="auto"/>
              <w:left w:val="single" w:sz="6" w:space="0" w:color="auto"/>
              <w:bottom w:val="single" w:sz="6" w:space="0" w:color="auto"/>
              <w:right w:val="single" w:sz="6" w:space="0" w:color="auto"/>
            </w:tcBorders>
          </w:tcPr>
          <w:p w14:paraId="3F570BF7" w14:textId="22C7B13D" w:rsidR="7EB6FFAC" w:rsidRDefault="7EB6FFAC" w:rsidP="004A483A">
            <w:pPr>
              <w:rPr>
                <w:rFonts w:eastAsiaTheme="minorEastAsia"/>
                <w:sz w:val="24"/>
                <w:szCs w:val="24"/>
              </w:rPr>
            </w:pPr>
          </w:p>
        </w:tc>
      </w:tr>
      <w:tr w:rsidR="5D723EC6" w14:paraId="05808ACA" w14:textId="77777777" w:rsidTr="64B6C96C">
        <w:trPr>
          <w:trHeight w:val="420"/>
        </w:trPr>
        <w:tc>
          <w:tcPr>
            <w:tcW w:w="2123" w:type="pct"/>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22D03DA8" w14:textId="77777777" w:rsidR="5D723EC6" w:rsidRDefault="5D55E4E9" w:rsidP="0049741F">
            <w:pPr>
              <w:spacing w:before="60" w:after="60"/>
              <w:rPr>
                <w:rFonts w:eastAsiaTheme="minorEastAsia"/>
                <w:color w:val="000000" w:themeColor="text1"/>
                <w:sz w:val="24"/>
                <w:szCs w:val="24"/>
              </w:rPr>
            </w:pPr>
            <w:r w:rsidRPr="6B707320">
              <w:rPr>
                <w:rFonts w:eastAsiaTheme="minorEastAsia"/>
                <w:color w:val="000000" w:themeColor="text1"/>
                <w:sz w:val="24"/>
                <w:szCs w:val="24"/>
              </w:rPr>
              <w:t>Contributing Authors (Name</w:t>
            </w:r>
            <w:r w:rsidR="0049741F">
              <w:rPr>
                <w:rFonts w:eastAsiaTheme="minorEastAsia"/>
                <w:color w:val="000000" w:themeColor="text1"/>
                <w:sz w:val="24"/>
                <w:szCs w:val="24"/>
              </w:rPr>
              <w:t>s</w:t>
            </w:r>
            <w:r w:rsidRPr="6B707320">
              <w:rPr>
                <w:rFonts w:eastAsiaTheme="minorEastAsia"/>
                <w:color w:val="000000" w:themeColor="text1"/>
                <w:sz w:val="24"/>
                <w:szCs w:val="24"/>
              </w:rPr>
              <w:t xml:space="preserve"> &amp; Title</w:t>
            </w:r>
            <w:r w:rsidR="0049741F">
              <w:rPr>
                <w:rFonts w:eastAsiaTheme="minorEastAsia"/>
                <w:color w:val="000000" w:themeColor="text1"/>
                <w:sz w:val="24"/>
                <w:szCs w:val="24"/>
              </w:rPr>
              <w:t>s</w:t>
            </w:r>
            <w:r w:rsidRPr="6B707320">
              <w:rPr>
                <w:rFonts w:eastAsiaTheme="minorEastAsia"/>
                <w:color w:val="000000" w:themeColor="text1"/>
                <w:sz w:val="24"/>
                <w:szCs w:val="24"/>
              </w:rPr>
              <w:t>)</w:t>
            </w:r>
          </w:p>
          <w:p w14:paraId="74D11B1D" w14:textId="2C8FC6F4" w:rsidR="0049741F" w:rsidRPr="0049741F" w:rsidRDefault="0049741F" w:rsidP="0049741F">
            <w:pPr>
              <w:spacing w:before="60" w:after="60"/>
              <w:rPr>
                <w:rFonts w:eastAsiaTheme="minorEastAsia"/>
                <w:color w:val="000000" w:themeColor="text1"/>
                <w:sz w:val="24"/>
                <w:szCs w:val="24"/>
              </w:rPr>
            </w:pPr>
          </w:p>
        </w:tc>
        <w:tc>
          <w:tcPr>
            <w:tcW w:w="2877" w:type="pct"/>
            <w:tcBorders>
              <w:top w:val="single" w:sz="6" w:space="0" w:color="auto"/>
              <w:left w:val="single" w:sz="6" w:space="0" w:color="auto"/>
              <w:bottom w:val="single" w:sz="6" w:space="0" w:color="auto"/>
              <w:right w:val="single" w:sz="6" w:space="0" w:color="auto"/>
            </w:tcBorders>
          </w:tcPr>
          <w:p w14:paraId="05348D3B" w14:textId="00E7D68E" w:rsidR="5D723EC6" w:rsidRDefault="5D723EC6" w:rsidP="004A483A">
            <w:pPr>
              <w:spacing w:before="60" w:after="60"/>
              <w:rPr>
                <w:rFonts w:eastAsiaTheme="minorEastAsia"/>
                <w:color w:val="000000" w:themeColor="text1"/>
                <w:sz w:val="24"/>
                <w:szCs w:val="24"/>
              </w:rPr>
            </w:pPr>
          </w:p>
        </w:tc>
      </w:tr>
      <w:tr w:rsidR="00982AA7" w14:paraId="451C0F50" w14:textId="77777777" w:rsidTr="64B6C96C">
        <w:trPr>
          <w:trHeight w:val="420"/>
        </w:trPr>
        <w:tc>
          <w:tcPr>
            <w:tcW w:w="2123" w:type="pct"/>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1A5C9885" w14:textId="53DFE3AA" w:rsidR="00982AA7" w:rsidRPr="6B707320" w:rsidRDefault="00982AA7" w:rsidP="004A483A">
            <w:pPr>
              <w:spacing w:before="60" w:after="60"/>
              <w:rPr>
                <w:rFonts w:eastAsiaTheme="minorEastAsia"/>
                <w:color w:val="000000" w:themeColor="text1"/>
                <w:sz w:val="24"/>
                <w:szCs w:val="24"/>
              </w:rPr>
            </w:pPr>
            <w:r>
              <w:rPr>
                <w:rFonts w:eastAsiaTheme="minorEastAsia"/>
                <w:color w:val="000000" w:themeColor="text1"/>
                <w:sz w:val="24"/>
                <w:szCs w:val="24"/>
              </w:rPr>
              <w:t xml:space="preserve">Academic Year </w:t>
            </w:r>
            <w:r w:rsidR="00E756BF">
              <w:rPr>
                <w:rFonts w:eastAsiaTheme="minorEastAsia"/>
                <w:color w:val="000000" w:themeColor="text1"/>
                <w:sz w:val="24"/>
                <w:szCs w:val="24"/>
              </w:rPr>
              <w:t>Submitted</w:t>
            </w:r>
          </w:p>
        </w:tc>
        <w:tc>
          <w:tcPr>
            <w:tcW w:w="2877" w:type="pct"/>
            <w:tcBorders>
              <w:top w:val="single" w:sz="6" w:space="0" w:color="auto"/>
              <w:left w:val="single" w:sz="6" w:space="0" w:color="auto"/>
              <w:bottom w:val="single" w:sz="6" w:space="0" w:color="auto"/>
              <w:right w:val="single" w:sz="6" w:space="0" w:color="auto"/>
            </w:tcBorders>
          </w:tcPr>
          <w:p w14:paraId="6D53DB97" w14:textId="77777777" w:rsidR="00982AA7" w:rsidRDefault="00982AA7" w:rsidP="004A483A">
            <w:pPr>
              <w:spacing w:before="60" w:after="60"/>
              <w:rPr>
                <w:rFonts w:eastAsiaTheme="minorEastAsia"/>
                <w:color w:val="000000" w:themeColor="text1"/>
                <w:sz w:val="24"/>
                <w:szCs w:val="24"/>
              </w:rPr>
            </w:pPr>
          </w:p>
        </w:tc>
      </w:tr>
    </w:tbl>
    <w:p w14:paraId="6AE8F610" w14:textId="0B79BD8B" w:rsidR="47CE5B1B" w:rsidRDefault="00FA399C" w:rsidP="004A483A">
      <w:pPr>
        <w:pStyle w:val="Heading1"/>
      </w:pPr>
      <w:r>
        <w:t>Standard</w:t>
      </w:r>
      <w:r w:rsidR="0027294C">
        <w:t xml:space="preserve"> 1: </w:t>
      </w:r>
      <w:r w:rsidR="5D723EC6">
        <w:t>Mission</w:t>
      </w:r>
      <w:r w:rsidR="00201FA3">
        <w:t xml:space="preserve"> (</w:t>
      </w:r>
      <w:r w:rsidR="00482FD8">
        <w:t>A</w:t>
      </w:r>
      <w:r w:rsidR="00201FA3">
        <w:t>)</w:t>
      </w:r>
    </w:p>
    <w:p w14:paraId="27D0F835" w14:textId="3318B1DF" w:rsidR="27A6B4B4" w:rsidRDefault="27A6B4B4">
      <w:pPr>
        <w:rPr>
          <w:rFonts w:ascii="Calibri" w:eastAsia="Calibri" w:hAnsi="Calibri" w:cs="Calibri"/>
          <w:sz w:val="24"/>
          <w:szCs w:val="24"/>
        </w:rPr>
      </w:pPr>
      <w:r w:rsidRPr="64B6C96C">
        <w:rPr>
          <w:rFonts w:ascii="Calibri" w:eastAsia="Calibri" w:hAnsi="Calibri" w:cs="Calibri"/>
          <w:color w:val="000000" w:themeColor="text1"/>
          <w:sz w:val="24"/>
          <w:szCs w:val="24"/>
        </w:rPr>
        <w:t>Every program must have a mission statement that is consistent with the mission of the area, division, institution, and any applicable professional standards.</w:t>
      </w:r>
    </w:p>
    <w:p w14:paraId="18DC275E" w14:textId="71C1FD5E" w:rsidR="184CB6E3" w:rsidRDefault="184CB6E3" w:rsidP="64B6C96C">
      <w:pPr>
        <w:spacing w:before="240" w:after="120"/>
        <w:rPr>
          <w:rFonts w:eastAsiaTheme="minorEastAsia"/>
          <w:b/>
          <w:bCs/>
          <w:color w:val="202124"/>
          <w:sz w:val="24"/>
          <w:szCs w:val="24"/>
        </w:rPr>
      </w:pPr>
      <w:r w:rsidRPr="64B6C96C">
        <w:rPr>
          <w:rFonts w:ascii="Calibri" w:eastAsia="Calibri" w:hAnsi="Calibri" w:cs="Calibri"/>
          <w:color w:val="000000" w:themeColor="text1"/>
          <w:sz w:val="24"/>
          <w:szCs w:val="24"/>
        </w:rPr>
        <w:t>Work collaboratively with faculty and/or staff to develop or review and update the mission statement.</w:t>
      </w:r>
    </w:p>
    <w:tbl>
      <w:tblPr>
        <w:tblW w:w="5000" w:type="pct"/>
        <w:tblLook w:val="04A0" w:firstRow="1" w:lastRow="0" w:firstColumn="1" w:lastColumn="0" w:noHBand="0" w:noVBand="1"/>
      </w:tblPr>
      <w:tblGrid>
        <w:gridCol w:w="2801"/>
        <w:gridCol w:w="6543"/>
      </w:tblGrid>
      <w:tr w:rsidR="5BC0290F" w14:paraId="089303A3" w14:textId="77777777" w:rsidTr="64B6C96C">
        <w:trPr>
          <w:trHeight w:val="105"/>
        </w:trPr>
        <w:tc>
          <w:tcPr>
            <w:tcW w:w="1499" w:type="pct"/>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46118AE1" w14:textId="618B8CB1" w:rsidR="70F77896" w:rsidRDefault="5A5030B5" w:rsidP="004A483A">
            <w:pPr>
              <w:spacing w:before="60" w:after="60"/>
              <w:rPr>
                <w:rFonts w:ascii="Calibri" w:eastAsia="Calibri" w:hAnsi="Calibri" w:cs="Calibri"/>
                <w:color w:val="000000" w:themeColor="text1"/>
                <w:sz w:val="24"/>
                <w:szCs w:val="24"/>
              </w:rPr>
            </w:pPr>
            <w:r w:rsidRPr="351A5658">
              <w:rPr>
                <w:rFonts w:ascii="Calibri" w:eastAsia="Calibri" w:hAnsi="Calibri" w:cs="Calibri"/>
                <w:color w:val="000000" w:themeColor="text1"/>
                <w:sz w:val="24"/>
                <w:szCs w:val="24"/>
              </w:rPr>
              <w:t>Mission Statement</w:t>
            </w:r>
          </w:p>
          <w:p w14:paraId="0E5617B3" w14:textId="0E83B712" w:rsidR="000231C7" w:rsidRDefault="000231C7" w:rsidP="004A483A">
            <w:pPr>
              <w:spacing w:before="60" w:after="60"/>
              <w:rPr>
                <w:rFonts w:ascii="Calibri" w:eastAsia="Calibri" w:hAnsi="Calibri" w:cs="Calibri"/>
                <w:color w:val="000000" w:themeColor="text1"/>
                <w:sz w:val="24"/>
                <w:szCs w:val="24"/>
              </w:rPr>
            </w:pPr>
          </w:p>
        </w:tc>
        <w:tc>
          <w:tcPr>
            <w:tcW w:w="3501" w:type="pct"/>
            <w:tcBorders>
              <w:top w:val="single" w:sz="6" w:space="0" w:color="auto"/>
              <w:left w:val="single" w:sz="6" w:space="0" w:color="auto"/>
              <w:bottom w:val="single" w:sz="6" w:space="0" w:color="auto"/>
              <w:right w:val="single" w:sz="6" w:space="0" w:color="auto"/>
            </w:tcBorders>
          </w:tcPr>
          <w:p w14:paraId="621D7EA6" w14:textId="644A1ED3" w:rsidR="5BC0290F" w:rsidRDefault="5BC0290F" w:rsidP="004A483A">
            <w:pPr>
              <w:spacing w:before="60" w:after="60"/>
              <w:rPr>
                <w:sz w:val="24"/>
                <w:szCs w:val="24"/>
              </w:rPr>
            </w:pPr>
          </w:p>
        </w:tc>
      </w:tr>
      <w:tr w:rsidR="4E1C666E" w14:paraId="470AFA39" w14:textId="77777777" w:rsidTr="64B6C96C">
        <w:trPr>
          <w:trHeight w:val="105"/>
        </w:trPr>
        <w:tc>
          <w:tcPr>
            <w:tcW w:w="1499" w:type="pct"/>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430E1B8D" w14:textId="22826B48" w:rsidR="000231C7" w:rsidRDefault="00921125" w:rsidP="00921125">
            <w:pPr>
              <w:rPr>
                <w:rFonts w:ascii="Calibri" w:eastAsia="Calibri" w:hAnsi="Calibri" w:cs="Calibri"/>
                <w:color w:val="000000" w:themeColor="text1"/>
                <w:sz w:val="24"/>
                <w:szCs w:val="24"/>
              </w:rPr>
            </w:pPr>
            <w:r w:rsidRPr="64B6C96C">
              <w:rPr>
                <w:rFonts w:ascii="Calibri" w:eastAsia="Calibri" w:hAnsi="Calibri" w:cs="Calibri"/>
                <w:color w:val="000000" w:themeColor="text1"/>
                <w:sz w:val="24"/>
                <w:szCs w:val="24"/>
              </w:rPr>
              <w:t>Date last reviewed or changed</w:t>
            </w:r>
            <w:r w:rsidR="3FDB2C08" w:rsidRPr="64B6C96C">
              <w:rPr>
                <w:rFonts w:ascii="Calibri" w:eastAsia="Calibri" w:hAnsi="Calibri" w:cs="Calibri"/>
                <w:color w:val="000000" w:themeColor="text1"/>
                <w:sz w:val="24"/>
                <w:szCs w:val="24"/>
              </w:rPr>
              <w:t xml:space="preserve"> (and what changes were made)</w:t>
            </w:r>
          </w:p>
        </w:tc>
        <w:tc>
          <w:tcPr>
            <w:tcW w:w="3501" w:type="pct"/>
            <w:tcBorders>
              <w:top w:val="single" w:sz="6" w:space="0" w:color="auto"/>
              <w:left w:val="single" w:sz="6" w:space="0" w:color="auto"/>
              <w:bottom w:val="single" w:sz="6" w:space="0" w:color="auto"/>
              <w:right w:val="single" w:sz="6" w:space="0" w:color="auto"/>
            </w:tcBorders>
          </w:tcPr>
          <w:p w14:paraId="34215DFC" w14:textId="00BAB8A4" w:rsidR="00482FD8" w:rsidRDefault="00482FD8" w:rsidP="004A483A">
            <w:pPr>
              <w:rPr>
                <w:sz w:val="24"/>
                <w:szCs w:val="24"/>
              </w:rPr>
            </w:pPr>
          </w:p>
        </w:tc>
      </w:tr>
    </w:tbl>
    <w:p w14:paraId="171D3D07" w14:textId="57C4BE48" w:rsidR="001C7063" w:rsidRDefault="00FA399C" w:rsidP="001C7063">
      <w:pPr>
        <w:pStyle w:val="Heading1"/>
      </w:pPr>
      <w:r>
        <w:t>Standard</w:t>
      </w:r>
      <w:r w:rsidR="0027294C">
        <w:t xml:space="preserve"> 2: </w:t>
      </w:r>
      <w:r w:rsidR="78873412">
        <w:t xml:space="preserve"> Organizational Structure and Objectives</w:t>
      </w:r>
      <w:r w:rsidR="00201FA3">
        <w:t xml:space="preserve"> (</w:t>
      </w:r>
      <w:r w:rsidR="00482FD8">
        <w:t>A</w:t>
      </w:r>
      <w:r w:rsidR="00201FA3">
        <w:t>)</w:t>
      </w:r>
    </w:p>
    <w:p w14:paraId="0089971B" w14:textId="53693F5D" w:rsidR="000231C7" w:rsidRDefault="001C7063" w:rsidP="001C7063">
      <w:pPr>
        <w:pStyle w:val="Heading1"/>
        <w:rPr>
          <w:rFonts w:ascii="Calibri" w:eastAsia="Calibri" w:hAnsi="Calibri" w:cs="Calibri"/>
          <w:color w:val="000000" w:themeColor="text1"/>
          <w:sz w:val="24"/>
          <w:szCs w:val="24"/>
        </w:rPr>
      </w:pPr>
      <w:r w:rsidRPr="64B6C96C">
        <w:rPr>
          <w:rFonts w:ascii="Calibri" w:eastAsia="Calibri" w:hAnsi="Calibri" w:cs="Calibri"/>
          <w:color w:val="000000" w:themeColor="text1"/>
          <w:sz w:val="24"/>
          <w:szCs w:val="24"/>
        </w:rPr>
        <w:t xml:space="preserve">This section explains how the program </w:t>
      </w:r>
      <w:r w:rsidR="053EF763" w:rsidRPr="64B6C96C">
        <w:rPr>
          <w:rFonts w:ascii="Calibri" w:eastAsia="Calibri" w:hAnsi="Calibri" w:cs="Calibri"/>
          <w:color w:val="000000" w:themeColor="text1"/>
          <w:sz w:val="24"/>
          <w:szCs w:val="24"/>
        </w:rPr>
        <w:t xml:space="preserve">or service </w:t>
      </w:r>
      <w:r w:rsidRPr="64B6C96C">
        <w:rPr>
          <w:rFonts w:ascii="Calibri" w:eastAsia="Calibri" w:hAnsi="Calibri" w:cs="Calibri"/>
          <w:color w:val="000000" w:themeColor="text1"/>
          <w:sz w:val="24"/>
          <w:szCs w:val="24"/>
        </w:rPr>
        <w:t xml:space="preserve">is structured and what it does. It further outlines activities, services, and/or resources provided by the functional area, including </w:t>
      </w:r>
      <w:r w:rsidR="32B9B192" w:rsidRPr="64B6C96C">
        <w:rPr>
          <w:rFonts w:ascii="Calibri" w:eastAsia="Calibri" w:hAnsi="Calibri" w:cs="Calibri"/>
          <w:color w:val="000000" w:themeColor="text1"/>
          <w:sz w:val="24"/>
          <w:szCs w:val="24"/>
        </w:rPr>
        <w:t>objectives</w:t>
      </w:r>
      <w:r w:rsidRPr="64B6C96C">
        <w:rPr>
          <w:rFonts w:ascii="Calibri" w:eastAsia="Calibri" w:hAnsi="Calibri" w:cs="Calibri"/>
          <w:color w:val="000000" w:themeColor="text1"/>
          <w:sz w:val="24"/>
          <w:szCs w:val="24"/>
        </w:rPr>
        <w:t xml:space="preserve"> </w:t>
      </w:r>
      <w:r w:rsidR="6BCDB85E" w:rsidRPr="64B6C96C">
        <w:rPr>
          <w:rFonts w:ascii="Calibri" w:eastAsia="Calibri" w:hAnsi="Calibri" w:cs="Calibri"/>
          <w:color w:val="000000" w:themeColor="text1"/>
          <w:sz w:val="24"/>
          <w:szCs w:val="24"/>
        </w:rPr>
        <w:t xml:space="preserve">that inform purpose and allow evaluation of </w:t>
      </w:r>
      <w:r w:rsidRPr="64B6C96C">
        <w:rPr>
          <w:rFonts w:ascii="Calibri" w:eastAsia="Calibri" w:hAnsi="Calibri" w:cs="Calibri"/>
          <w:color w:val="000000" w:themeColor="text1"/>
          <w:sz w:val="24"/>
          <w:szCs w:val="24"/>
        </w:rPr>
        <w:t xml:space="preserve">performance. </w:t>
      </w:r>
    </w:p>
    <w:p w14:paraId="7BC28C47" w14:textId="3370F142" w:rsidR="5A30154E" w:rsidRDefault="001C7063" w:rsidP="004A483A">
      <w:pPr>
        <w:spacing w:before="240" w:after="120"/>
        <w:rPr>
          <w:rFonts w:ascii="Calibri" w:eastAsia="Calibri" w:hAnsi="Calibri" w:cs="Calibri"/>
          <w:color w:val="000000" w:themeColor="text1"/>
          <w:sz w:val="24"/>
          <w:szCs w:val="24"/>
        </w:rPr>
      </w:pPr>
      <w:r>
        <w:t>Provide the following:</w:t>
      </w:r>
    </w:p>
    <w:tbl>
      <w:tblPr>
        <w:tblW w:w="5000" w:type="pct"/>
        <w:tblLook w:val="04A0" w:firstRow="1" w:lastRow="0" w:firstColumn="1" w:lastColumn="0" w:noHBand="0" w:noVBand="1"/>
      </w:tblPr>
      <w:tblGrid>
        <w:gridCol w:w="2803"/>
        <w:gridCol w:w="6541"/>
      </w:tblGrid>
      <w:tr w:rsidR="184CB6E3" w14:paraId="5C246855" w14:textId="77777777" w:rsidTr="64B6C96C">
        <w:trPr>
          <w:trHeight w:val="105"/>
        </w:trPr>
        <w:tc>
          <w:tcPr>
            <w:tcW w:w="1500" w:type="pct"/>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4CB7FE01" w14:textId="0741C7F4" w:rsidR="000231C7" w:rsidRDefault="001C7063" w:rsidP="004A483A">
            <w:pPr>
              <w:spacing w:before="60" w:after="60"/>
              <w:rPr>
                <w:rFonts w:ascii="Calibri" w:eastAsia="Calibri" w:hAnsi="Calibri" w:cs="Calibri"/>
                <w:color w:val="000000" w:themeColor="text1"/>
                <w:sz w:val="24"/>
                <w:szCs w:val="24"/>
              </w:rPr>
            </w:pPr>
            <w:r w:rsidRPr="64B6C96C">
              <w:rPr>
                <w:rFonts w:ascii="Calibri" w:eastAsia="Calibri" w:hAnsi="Calibri" w:cs="Calibri"/>
                <w:color w:val="000000" w:themeColor="text1"/>
                <w:sz w:val="24"/>
                <w:szCs w:val="24"/>
              </w:rPr>
              <w:t xml:space="preserve">How is the program organized? Who reports to whom? </w:t>
            </w:r>
            <w:r w:rsidR="00D37480" w:rsidRPr="64B6C96C">
              <w:rPr>
                <w:rFonts w:ascii="Calibri" w:eastAsia="Calibri" w:hAnsi="Calibri" w:cs="Calibri"/>
                <w:color w:val="000000" w:themeColor="text1"/>
                <w:sz w:val="24"/>
                <w:szCs w:val="24"/>
              </w:rPr>
              <w:t xml:space="preserve">How many positions and FTE? </w:t>
            </w:r>
          </w:p>
        </w:tc>
        <w:tc>
          <w:tcPr>
            <w:tcW w:w="3500" w:type="pct"/>
            <w:tcBorders>
              <w:top w:val="single" w:sz="6" w:space="0" w:color="auto"/>
              <w:left w:val="single" w:sz="6" w:space="0" w:color="auto"/>
              <w:bottom w:val="single" w:sz="6" w:space="0" w:color="auto"/>
              <w:right w:val="single" w:sz="6" w:space="0" w:color="auto"/>
            </w:tcBorders>
          </w:tcPr>
          <w:p w14:paraId="24B56DA3" w14:textId="45103703" w:rsidR="184CB6E3" w:rsidRPr="00470D0C" w:rsidRDefault="184CB6E3" w:rsidP="004A483A"/>
          <w:p w14:paraId="3205B52C" w14:textId="1C2724A4" w:rsidR="008F1CF4" w:rsidRDefault="008F1CF4" w:rsidP="004A483A"/>
        </w:tc>
      </w:tr>
      <w:tr w:rsidR="001C7063" w14:paraId="2F849A7D" w14:textId="77777777" w:rsidTr="64B6C96C">
        <w:trPr>
          <w:trHeight w:val="105"/>
        </w:trPr>
        <w:tc>
          <w:tcPr>
            <w:tcW w:w="1500" w:type="pct"/>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22C3C7B4" w14:textId="300C6D6A" w:rsidR="000231C7" w:rsidRDefault="001C7063" w:rsidP="00D37480">
            <w:pPr>
              <w:spacing w:before="60" w:after="60"/>
              <w:rPr>
                <w:rFonts w:ascii="Calibri" w:eastAsia="Calibri" w:hAnsi="Calibri" w:cs="Calibri"/>
                <w:color w:val="000000" w:themeColor="text1"/>
                <w:sz w:val="24"/>
                <w:szCs w:val="24"/>
              </w:rPr>
            </w:pPr>
            <w:r w:rsidRPr="64B6C96C">
              <w:rPr>
                <w:rFonts w:ascii="Calibri" w:eastAsia="Calibri" w:hAnsi="Calibri" w:cs="Calibri"/>
                <w:color w:val="000000" w:themeColor="text1"/>
                <w:sz w:val="24"/>
                <w:szCs w:val="24"/>
              </w:rPr>
              <w:t xml:space="preserve">What </w:t>
            </w:r>
            <w:r w:rsidR="008F5D11">
              <w:rPr>
                <w:rFonts w:ascii="Calibri" w:eastAsia="Calibri" w:hAnsi="Calibri" w:cs="Calibri"/>
                <w:color w:val="000000" w:themeColor="text1"/>
                <w:sz w:val="24"/>
                <w:szCs w:val="24"/>
              </w:rPr>
              <w:t xml:space="preserve">core </w:t>
            </w:r>
            <w:r w:rsidRPr="64B6C96C">
              <w:rPr>
                <w:rFonts w:ascii="Calibri" w:eastAsia="Calibri" w:hAnsi="Calibri" w:cs="Calibri"/>
                <w:color w:val="000000" w:themeColor="text1"/>
                <w:sz w:val="24"/>
                <w:szCs w:val="24"/>
              </w:rPr>
              <w:t>activities and services do you provide?</w:t>
            </w:r>
            <w:r w:rsidR="00D37480" w:rsidRPr="64B6C96C">
              <w:rPr>
                <w:rFonts w:ascii="Calibri" w:eastAsia="Calibri" w:hAnsi="Calibri" w:cs="Calibri"/>
                <w:color w:val="000000" w:themeColor="text1"/>
                <w:sz w:val="24"/>
                <w:szCs w:val="24"/>
              </w:rPr>
              <w:t xml:space="preserve"> </w:t>
            </w:r>
          </w:p>
        </w:tc>
        <w:tc>
          <w:tcPr>
            <w:tcW w:w="3500" w:type="pct"/>
            <w:tcBorders>
              <w:top w:val="single" w:sz="6" w:space="0" w:color="auto"/>
              <w:left w:val="single" w:sz="6" w:space="0" w:color="auto"/>
              <w:bottom w:val="single" w:sz="6" w:space="0" w:color="auto"/>
              <w:right w:val="single" w:sz="6" w:space="0" w:color="auto"/>
            </w:tcBorders>
          </w:tcPr>
          <w:p w14:paraId="4BD117A3" w14:textId="77777777" w:rsidR="001C7063" w:rsidRDefault="001C7063" w:rsidP="004A483A"/>
        </w:tc>
      </w:tr>
      <w:tr w:rsidR="001C7063" w14:paraId="32997A09" w14:textId="77777777" w:rsidTr="64B6C96C">
        <w:trPr>
          <w:trHeight w:val="105"/>
        </w:trPr>
        <w:tc>
          <w:tcPr>
            <w:tcW w:w="1500" w:type="pct"/>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2E7C3B8B" w14:textId="0052ED4B" w:rsidR="000231C7" w:rsidRDefault="625BE222" w:rsidP="004A483A">
            <w:pPr>
              <w:spacing w:before="60" w:after="60"/>
              <w:rPr>
                <w:rFonts w:ascii="Calibri" w:eastAsia="Calibri" w:hAnsi="Calibri" w:cs="Calibri"/>
                <w:color w:val="000000" w:themeColor="text1"/>
                <w:sz w:val="24"/>
                <w:szCs w:val="24"/>
              </w:rPr>
            </w:pPr>
            <w:r w:rsidRPr="64B6C96C">
              <w:rPr>
                <w:rFonts w:ascii="Calibri" w:eastAsia="Calibri" w:hAnsi="Calibri" w:cs="Calibri"/>
                <w:color w:val="000000" w:themeColor="text1"/>
                <w:sz w:val="24"/>
                <w:szCs w:val="24"/>
              </w:rPr>
              <w:lastRenderedPageBreak/>
              <w:t xml:space="preserve">Current </w:t>
            </w:r>
            <w:r w:rsidR="000231C7" w:rsidRPr="64B6C96C">
              <w:rPr>
                <w:rFonts w:ascii="Calibri" w:eastAsia="Calibri" w:hAnsi="Calibri" w:cs="Calibri"/>
                <w:color w:val="000000" w:themeColor="text1"/>
                <w:sz w:val="24"/>
                <w:szCs w:val="24"/>
              </w:rPr>
              <w:t>objectives (as many as apply)</w:t>
            </w:r>
          </w:p>
        </w:tc>
        <w:tc>
          <w:tcPr>
            <w:tcW w:w="3500" w:type="pct"/>
            <w:tcBorders>
              <w:top w:val="single" w:sz="6" w:space="0" w:color="auto"/>
              <w:left w:val="single" w:sz="6" w:space="0" w:color="auto"/>
              <w:bottom w:val="single" w:sz="6" w:space="0" w:color="auto"/>
              <w:right w:val="single" w:sz="6" w:space="0" w:color="auto"/>
            </w:tcBorders>
          </w:tcPr>
          <w:p w14:paraId="6F051F95" w14:textId="77777777" w:rsidR="001C7063" w:rsidRDefault="001C7063" w:rsidP="004A483A"/>
        </w:tc>
      </w:tr>
      <w:tr w:rsidR="000231C7" w14:paraId="2D63B26E" w14:textId="77777777" w:rsidTr="64B6C96C">
        <w:trPr>
          <w:trHeight w:val="105"/>
        </w:trPr>
        <w:tc>
          <w:tcPr>
            <w:tcW w:w="1500" w:type="pct"/>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287B6748" w14:textId="3CE11835" w:rsidR="000231C7" w:rsidRDefault="000231C7" w:rsidP="008F7DBE">
            <w:pPr>
              <w:spacing w:before="60" w:after="60"/>
              <w:rPr>
                <w:rFonts w:ascii="Calibri" w:eastAsia="Calibri" w:hAnsi="Calibri" w:cs="Calibri"/>
                <w:color w:val="000000" w:themeColor="text1"/>
                <w:sz w:val="24"/>
                <w:szCs w:val="24"/>
              </w:rPr>
            </w:pPr>
            <w:r w:rsidRPr="64B6C96C">
              <w:rPr>
                <w:rFonts w:ascii="Calibri" w:eastAsia="Calibri" w:hAnsi="Calibri" w:cs="Calibri"/>
                <w:color w:val="000000" w:themeColor="text1"/>
                <w:sz w:val="24"/>
                <w:szCs w:val="24"/>
              </w:rPr>
              <w:t>Describe how the</w:t>
            </w:r>
            <w:r w:rsidR="41AE54BB" w:rsidRPr="64B6C96C">
              <w:rPr>
                <w:rFonts w:ascii="Calibri" w:eastAsia="Calibri" w:hAnsi="Calibri" w:cs="Calibri"/>
                <w:color w:val="000000" w:themeColor="text1"/>
                <w:sz w:val="24"/>
                <w:szCs w:val="24"/>
              </w:rPr>
              <w:t>se objectives were set and how achievement is monitored and evaluated</w:t>
            </w:r>
            <w:r w:rsidR="00794457">
              <w:rPr>
                <w:rFonts w:ascii="Calibri" w:eastAsia="Calibri" w:hAnsi="Calibri" w:cs="Calibri"/>
                <w:color w:val="000000" w:themeColor="text1"/>
                <w:sz w:val="24"/>
                <w:szCs w:val="24"/>
              </w:rPr>
              <w:t xml:space="preserve">. </w:t>
            </w:r>
            <w:r w:rsidRPr="64B6C96C">
              <w:rPr>
                <w:rFonts w:ascii="Calibri" w:eastAsia="Calibri" w:hAnsi="Calibri" w:cs="Calibri"/>
                <w:color w:val="000000" w:themeColor="text1"/>
                <w:sz w:val="24"/>
                <w:szCs w:val="24"/>
              </w:rPr>
              <w:t xml:space="preserve">How often are </w:t>
            </w:r>
            <w:r w:rsidR="008F7DBE" w:rsidRPr="64B6C96C">
              <w:rPr>
                <w:rFonts w:ascii="Calibri" w:eastAsia="Calibri" w:hAnsi="Calibri" w:cs="Calibri"/>
                <w:color w:val="000000" w:themeColor="text1"/>
                <w:sz w:val="24"/>
                <w:szCs w:val="24"/>
              </w:rPr>
              <w:t>objectives</w:t>
            </w:r>
            <w:r w:rsidRPr="64B6C96C">
              <w:rPr>
                <w:rFonts w:ascii="Calibri" w:eastAsia="Calibri" w:hAnsi="Calibri" w:cs="Calibri"/>
                <w:color w:val="000000" w:themeColor="text1"/>
                <w:sz w:val="24"/>
                <w:szCs w:val="24"/>
              </w:rPr>
              <w:t xml:space="preserve"> reviewed/updated?</w:t>
            </w:r>
          </w:p>
        </w:tc>
        <w:tc>
          <w:tcPr>
            <w:tcW w:w="3500" w:type="pct"/>
            <w:tcBorders>
              <w:top w:val="single" w:sz="6" w:space="0" w:color="auto"/>
              <w:left w:val="single" w:sz="6" w:space="0" w:color="auto"/>
              <w:bottom w:val="single" w:sz="6" w:space="0" w:color="auto"/>
              <w:right w:val="single" w:sz="6" w:space="0" w:color="auto"/>
            </w:tcBorders>
          </w:tcPr>
          <w:p w14:paraId="2135F0CD" w14:textId="77777777" w:rsidR="000231C7" w:rsidRDefault="000231C7" w:rsidP="004A483A"/>
        </w:tc>
      </w:tr>
      <w:tr w:rsidR="00794457" w14:paraId="6869E855" w14:textId="77777777" w:rsidTr="64B6C96C">
        <w:trPr>
          <w:trHeight w:val="105"/>
        </w:trPr>
        <w:tc>
          <w:tcPr>
            <w:tcW w:w="1500" w:type="pct"/>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09814C41" w14:textId="06A5F92F" w:rsidR="00794457" w:rsidRPr="64B6C96C" w:rsidRDefault="00794457" w:rsidP="008F7DBE">
            <w:pPr>
              <w:spacing w:before="60" w:after="6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To which </w:t>
            </w:r>
            <w:r w:rsidRPr="00C12B84">
              <w:rPr>
                <w:rFonts w:ascii="Calibri" w:eastAsia="Calibri" w:hAnsi="Calibri" w:cs="Calibri"/>
                <w:sz w:val="24"/>
                <w:szCs w:val="24"/>
              </w:rPr>
              <w:t>institutional priorities</w:t>
            </w:r>
            <w:r>
              <w:rPr>
                <w:rFonts w:ascii="Calibri" w:eastAsia="Calibri" w:hAnsi="Calibri" w:cs="Calibri"/>
                <w:color w:val="000000" w:themeColor="text1"/>
                <w:sz w:val="24"/>
                <w:szCs w:val="24"/>
              </w:rPr>
              <w:t xml:space="preserve"> and goals do your objectives align?</w:t>
            </w:r>
          </w:p>
        </w:tc>
        <w:tc>
          <w:tcPr>
            <w:tcW w:w="3500" w:type="pct"/>
            <w:tcBorders>
              <w:top w:val="single" w:sz="6" w:space="0" w:color="auto"/>
              <w:left w:val="single" w:sz="6" w:space="0" w:color="auto"/>
              <w:bottom w:val="single" w:sz="6" w:space="0" w:color="auto"/>
              <w:right w:val="single" w:sz="6" w:space="0" w:color="auto"/>
            </w:tcBorders>
          </w:tcPr>
          <w:p w14:paraId="40571914" w14:textId="77777777" w:rsidR="00794457" w:rsidRDefault="00794457" w:rsidP="004A483A"/>
        </w:tc>
      </w:tr>
    </w:tbl>
    <w:p w14:paraId="6749EAD2" w14:textId="118D460D" w:rsidR="5BC0290F" w:rsidRDefault="5BC0290F" w:rsidP="004A483A"/>
    <w:p w14:paraId="1C3D3872" w14:textId="60F3A915" w:rsidR="00E358E4" w:rsidRDefault="00FA399C" w:rsidP="00F47439">
      <w:pPr>
        <w:pStyle w:val="Heading2"/>
      </w:pPr>
      <w:r>
        <w:t xml:space="preserve">2.1 </w:t>
      </w:r>
      <w:r w:rsidR="2B75518C">
        <w:t>Published Materials</w:t>
      </w:r>
      <w:r w:rsidR="00201FA3">
        <w:t xml:space="preserve"> </w:t>
      </w:r>
      <w:r w:rsidR="00794457">
        <w:t>(A</w:t>
      </w:r>
      <w:r w:rsidR="00201FA3">
        <w:t>)</w:t>
      </w:r>
    </w:p>
    <w:p w14:paraId="1A0331E4" w14:textId="56383988" w:rsidR="009B3A1E" w:rsidRPr="009B3A1E" w:rsidRDefault="214520DF" w:rsidP="1485B86A">
      <w:pPr>
        <w:tabs>
          <w:tab w:val="left" w:pos="7614"/>
        </w:tabs>
        <w:spacing w:before="240" w:after="120"/>
        <w:rPr>
          <w:rFonts w:eastAsiaTheme="minorEastAsia"/>
          <w:color w:val="000000" w:themeColor="text1"/>
          <w:sz w:val="24"/>
          <w:szCs w:val="24"/>
        </w:rPr>
      </w:pPr>
      <w:r w:rsidRPr="1485B86A">
        <w:rPr>
          <w:rFonts w:eastAsiaTheme="minorEastAsia"/>
          <w:color w:val="000000" w:themeColor="text1"/>
          <w:sz w:val="24"/>
          <w:szCs w:val="24"/>
        </w:rPr>
        <w:t xml:space="preserve">The program or service </w:t>
      </w:r>
      <w:r w:rsidRPr="00F35593">
        <w:rPr>
          <w:rFonts w:ascii="Calibri" w:eastAsia="Calibri" w:hAnsi="Calibri" w:cs="Calibri"/>
          <w:sz w:val="24"/>
          <w:szCs w:val="24"/>
        </w:rPr>
        <w:t>must provide relevant information</w:t>
      </w:r>
      <w:r w:rsidRPr="1485B86A">
        <w:rPr>
          <w:rFonts w:ascii="Calibri" w:eastAsia="Calibri" w:hAnsi="Calibri" w:cs="Calibri"/>
          <w:sz w:val="24"/>
          <w:szCs w:val="24"/>
        </w:rPr>
        <w:t xml:space="preserve"> about its mission and goals, the</w:t>
      </w:r>
      <w:r w:rsidR="54E373FA" w:rsidRPr="1485B86A">
        <w:rPr>
          <w:rFonts w:ascii="Calibri" w:eastAsia="Calibri" w:hAnsi="Calibri" w:cs="Calibri"/>
          <w:sz w:val="24"/>
          <w:szCs w:val="24"/>
        </w:rPr>
        <w:t xml:space="preserve"> programs,</w:t>
      </w:r>
      <w:r w:rsidRPr="1485B86A">
        <w:rPr>
          <w:rFonts w:eastAsiaTheme="minorEastAsia"/>
          <w:color w:val="000000" w:themeColor="text1"/>
          <w:sz w:val="24"/>
          <w:szCs w:val="24"/>
        </w:rPr>
        <w:t xml:space="preserve"> </w:t>
      </w:r>
      <w:r w:rsidRPr="00F35593">
        <w:rPr>
          <w:rFonts w:ascii="Calibri" w:eastAsia="Calibri" w:hAnsi="Calibri" w:cs="Calibri"/>
          <w:sz w:val="24"/>
          <w:szCs w:val="24"/>
        </w:rPr>
        <w:t>services, and resources it</w:t>
      </w:r>
      <w:r w:rsidR="1CEAD9CE" w:rsidRPr="1485B86A">
        <w:rPr>
          <w:rFonts w:ascii="Calibri" w:eastAsia="Calibri" w:hAnsi="Calibri" w:cs="Calibri"/>
          <w:sz w:val="24"/>
          <w:szCs w:val="24"/>
        </w:rPr>
        <w:t xml:space="preserve"> provides</w:t>
      </w:r>
      <w:r w:rsidR="5DFB77BB" w:rsidRPr="1485B86A">
        <w:rPr>
          <w:rFonts w:ascii="Calibri" w:eastAsia="Calibri" w:hAnsi="Calibri" w:cs="Calibri"/>
          <w:sz w:val="24"/>
          <w:szCs w:val="24"/>
        </w:rPr>
        <w:t>.</w:t>
      </w:r>
      <w:r w:rsidRPr="00F35593">
        <w:rPr>
          <w:rFonts w:ascii="Calibri" w:eastAsia="Calibri" w:hAnsi="Calibri" w:cs="Calibri"/>
          <w:sz w:val="24"/>
          <w:szCs w:val="24"/>
        </w:rPr>
        <w:t xml:space="preserve"> </w:t>
      </w:r>
      <w:r w:rsidR="11C50EBF" w:rsidRPr="1485B86A">
        <w:rPr>
          <w:rFonts w:ascii="Calibri" w:eastAsia="Calibri" w:hAnsi="Calibri" w:cs="Calibri"/>
          <w:sz w:val="24"/>
          <w:szCs w:val="24"/>
        </w:rPr>
        <w:t xml:space="preserve">This information, whether promotional or descriptive, must be accurate and free of deception and misrepresentation. </w:t>
      </w:r>
    </w:p>
    <w:p w14:paraId="1C99B98E" w14:textId="1A26F59D" w:rsidR="009B3A1E" w:rsidRPr="009B3A1E" w:rsidRDefault="125A7A9E" w:rsidP="00794457">
      <w:pPr>
        <w:tabs>
          <w:tab w:val="left" w:pos="7614"/>
        </w:tabs>
        <w:spacing w:before="240" w:after="120"/>
        <w:rPr>
          <w:rFonts w:eastAsiaTheme="minorEastAsia"/>
          <w:color w:val="000000" w:themeColor="text1"/>
          <w:sz w:val="24"/>
          <w:szCs w:val="24"/>
        </w:rPr>
      </w:pPr>
      <w:r w:rsidRPr="1485B86A">
        <w:rPr>
          <w:rFonts w:eastAsiaTheme="minorEastAsia"/>
          <w:color w:val="000000" w:themeColor="text1"/>
          <w:sz w:val="24"/>
          <w:szCs w:val="24"/>
        </w:rPr>
        <w:t xml:space="preserve">Review </w:t>
      </w:r>
      <w:r w:rsidR="59F19DC3" w:rsidRPr="1485B86A">
        <w:rPr>
          <w:rFonts w:eastAsiaTheme="minorEastAsia"/>
          <w:color w:val="000000" w:themeColor="text1"/>
          <w:sz w:val="24"/>
          <w:szCs w:val="24"/>
        </w:rPr>
        <w:t xml:space="preserve">communication of the program or service as it appears in </w:t>
      </w:r>
      <w:r w:rsidRPr="1485B86A">
        <w:rPr>
          <w:rFonts w:eastAsiaTheme="minorEastAsia"/>
          <w:color w:val="000000" w:themeColor="text1"/>
          <w:sz w:val="24"/>
          <w:szCs w:val="24"/>
        </w:rPr>
        <w:t>published materials</w:t>
      </w:r>
      <w:r w:rsidR="52EDF475" w:rsidRPr="1485B86A">
        <w:rPr>
          <w:rFonts w:eastAsiaTheme="minorEastAsia"/>
          <w:color w:val="000000" w:themeColor="text1"/>
          <w:sz w:val="24"/>
          <w:szCs w:val="24"/>
        </w:rPr>
        <w:t>, whether print or online</w:t>
      </w:r>
      <w:r w:rsidRPr="1485B86A">
        <w:rPr>
          <w:rFonts w:eastAsiaTheme="minorEastAsia"/>
          <w:color w:val="000000" w:themeColor="text1"/>
          <w:sz w:val="24"/>
          <w:szCs w:val="24"/>
        </w:rPr>
        <w:t xml:space="preserve">. </w:t>
      </w:r>
      <w:r w:rsidR="171B0CC5" w:rsidRPr="1485B86A">
        <w:rPr>
          <w:rFonts w:eastAsiaTheme="minorEastAsia"/>
          <w:color w:val="000000" w:themeColor="text1"/>
          <w:sz w:val="24"/>
          <w:szCs w:val="24"/>
        </w:rPr>
        <w:t xml:space="preserve">Detail this review and any </w:t>
      </w:r>
      <w:r w:rsidRPr="1485B86A">
        <w:rPr>
          <w:rFonts w:eastAsiaTheme="minorEastAsia"/>
          <w:color w:val="000000" w:themeColor="text1"/>
          <w:sz w:val="24"/>
          <w:szCs w:val="24"/>
        </w:rPr>
        <w:t>recommendations for updates or changes to published materials</w:t>
      </w:r>
      <w:r w:rsidR="2ABA96C5" w:rsidRPr="1485B86A">
        <w:rPr>
          <w:rFonts w:eastAsiaTheme="minorEastAsia"/>
          <w:color w:val="000000" w:themeColor="text1"/>
          <w:sz w:val="24"/>
          <w:szCs w:val="24"/>
        </w:rPr>
        <w:t xml:space="preserve"> in the chart</w:t>
      </w:r>
      <w:r w:rsidRPr="1485B86A">
        <w:rPr>
          <w:rFonts w:eastAsiaTheme="minorEastAsia"/>
          <w:color w:val="000000" w:themeColor="text1"/>
          <w:sz w:val="24"/>
          <w:szCs w:val="24"/>
        </w:rPr>
        <w:t xml:space="preserve">. </w:t>
      </w:r>
      <w:r w:rsidR="08D3D65F" w:rsidRPr="1485B86A">
        <w:rPr>
          <w:rFonts w:eastAsiaTheme="minorEastAsia"/>
          <w:color w:val="000000" w:themeColor="text1"/>
          <w:sz w:val="24"/>
          <w:szCs w:val="24"/>
        </w:rPr>
        <w:t>Add rows as necessary.</w:t>
      </w:r>
    </w:p>
    <w:tbl>
      <w:tblPr>
        <w:tblStyle w:val="TableGrid"/>
        <w:tblW w:w="0" w:type="auto"/>
        <w:tblLook w:val="04A0" w:firstRow="1" w:lastRow="0" w:firstColumn="1" w:lastColumn="0" w:noHBand="0" w:noVBand="1"/>
      </w:tblPr>
      <w:tblGrid>
        <w:gridCol w:w="1895"/>
        <w:gridCol w:w="1861"/>
        <w:gridCol w:w="2092"/>
        <w:gridCol w:w="1589"/>
        <w:gridCol w:w="1913"/>
      </w:tblGrid>
      <w:tr w:rsidR="009B3A1E" w14:paraId="4A8DDB41" w14:textId="77777777" w:rsidTr="1485B86A">
        <w:tc>
          <w:tcPr>
            <w:tcW w:w="1895" w:type="dxa"/>
            <w:shd w:val="clear" w:color="auto" w:fill="FFD966" w:themeFill="accent4" w:themeFillTint="99"/>
          </w:tcPr>
          <w:p w14:paraId="543A37D3" w14:textId="49425076" w:rsidR="009B3A1E" w:rsidRPr="009B3A1E" w:rsidRDefault="790165DC" w:rsidP="004A483A">
            <w:r>
              <w:t xml:space="preserve">Type </w:t>
            </w:r>
            <w:r w:rsidR="08D3D65F">
              <w:t>of Materials</w:t>
            </w:r>
          </w:p>
        </w:tc>
        <w:tc>
          <w:tcPr>
            <w:tcW w:w="1861" w:type="dxa"/>
            <w:shd w:val="clear" w:color="auto" w:fill="FFD966" w:themeFill="accent4" w:themeFillTint="99"/>
          </w:tcPr>
          <w:p w14:paraId="587C78BC" w14:textId="246AB943" w:rsidR="009B3A1E" w:rsidRDefault="08D3D65F" w:rsidP="004A483A">
            <w:r>
              <w:t xml:space="preserve">Date Last </w:t>
            </w:r>
            <w:r w:rsidR="6F1DA242">
              <w:t xml:space="preserve">Reviewed </w:t>
            </w:r>
            <w:r>
              <w:t>Updated</w:t>
            </w:r>
          </w:p>
        </w:tc>
        <w:tc>
          <w:tcPr>
            <w:tcW w:w="2092" w:type="dxa"/>
            <w:shd w:val="clear" w:color="auto" w:fill="FFD966" w:themeFill="accent4" w:themeFillTint="99"/>
          </w:tcPr>
          <w:p w14:paraId="3A30B165" w14:textId="47C6B911" w:rsidR="009B3A1E" w:rsidRDefault="009B3A1E" w:rsidP="004A483A">
            <w:r>
              <w:t>Link/Location(s)</w:t>
            </w:r>
          </w:p>
        </w:tc>
        <w:tc>
          <w:tcPr>
            <w:tcW w:w="1589" w:type="dxa"/>
            <w:shd w:val="clear" w:color="auto" w:fill="FFD966" w:themeFill="accent4" w:themeFillTint="99"/>
          </w:tcPr>
          <w:p w14:paraId="505D60BE" w14:textId="474B165B" w:rsidR="009B3A1E" w:rsidRDefault="009B3A1E" w:rsidP="004A483A">
            <w:r>
              <w:t>Person(s) Responsible for Updates</w:t>
            </w:r>
          </w:p>
        </w:tc>
        <w:tc>
          <w:tcPr>
            <w:tcW w:w="1913" w:type="dxa"/>
            <w:shd w:val="clear" w:color="auto" w:fill="FFD966" w:themeFill="accent4" w:themeFillTint="99"/>
          </w:tcPr>
          <w:p w14:paraId="79123526" w14:textId="237165DC" w:rsidR="009B3A1E" w:rsidRDefault="009B3A1E" w:rsidP="004A483A">
            <w:r>
              <w:t>Additional Notes</w:t>
            </w:r>
          </w:p>
        </w:tc>
      </w:tr>
      <w:tr w:rsidR="009B3A1E" w14:paraId="353B1B20" w14:textId="77777777" w:rsidTr="1485B86A">
        <w:tc>
          <w:tcPr>
            <w:tcW w:w="1895" w:type="dxa"/>
          </w:tcPr>
          <w:p w14:paraId="3F212E8C" w14:textId="2620150D" w:rsidR="009B3A1E" w:rsidRPr="002020C1" w:rsidRDefault="009B3A1E" w:rsidP="004A483A">
            <w:proofErr w:type="spellStart"/>
            <w:r w:rsidRPr="002020C1">
              <w:t>eCatalog</w:t>
            </w:r>
            <w:proofErr w:type="spellEnd"/>
          </w:p>
        </w:tc>
        <w:tc>
          <w:tcPr>
            <w:tcW w:w="1861" w:type="dxa"/>
          </w:tcPr>
          <w:p w14:paraId="770373D8" w14:textId="77777777" w:rsidR="009B3A1E" w:rsidRDefault="009B3A1E" w:rsidP="004A483A"/>
        </w:tc>
        <w:tc>
          <w:tcPr>
            <w:tcW w:w="2092" w:type="dxa"/>
          </w:tcPr>
          <w:p w14:paraId="5A800E24" w14:textId="77777777" w:rsidR="009B3A1E" w:rsidRDefault="009B3A1E" w:rsidP="004A483A"/>
        </w:tc>
        <w:tc>
          <w:tcPr>
            <w:tcW w:w="1589" w:type="dxa"/>
          </w:tcPr>
          <w:p w14:paraId="2BF94BE3" w14:textId="77777777" w:rsidR="009B3A1E" w:rsidRDefault="009B3A1E" w:rsidP="004A483A"/>
        </w:tc>
        <w:tc>
          <w:tcPr>
            <w:tcW w:w="1913" w:type="dxa"/>
          </w:tcPr>
          <w:p w14:paraId="7DAB71D6" w14:textId="2CAE0B6E" w:rsidR="009B3A1E" w:rsidRDefault="009B3A1E" w:rsidP="004A483A"/>
        </w:tc>
      </w:tr>
      <w:tr w:rsidR="009B3A1E" w14:paraId="1DEDFED1" w14:textId="77777777" w:rsidTr="1485B86A">
        <w:tc>
          <w:tcPr>
            <w:tcW w:w="1895" w:type="dxa"/>
          </w:tcPr>
          <w:p w14:paraId="378C622F" w14:textId="1684AFB3" w:rsidR="009B3A1E" w:rsidRPr="002020C1" w:rsidRDefault="009B3A1E" w:rsidP="004A483A">
            <w:r w:rsidRPr="002020C1">
              <w:t>Program Website</w:t>
            </w:r>
          </w:p>
        </w:tc>
        <w:tc>
          <w:tcPr>
            <w:tcW w:w="1861" w:type="dxa"/>
          </w:tcPr>
          <w:p w14:paraId="1F9F6A76" w14:textId="77777777" w:rsidR="009B3A1E" w:rsidRDefault="009B3A1E" w:rsidP="004A483A"/>
        </w:tc>
        <w:tc>
          <w:tcPr>
            <w:tcW w:w="2092" w:type="dxa"/>
          </w:tcPr>
          <w:p w14:paraId="41C3EBFC" w14:textId="77777777" w:rsidR="009B3A1E" w:rsidRDefault="009B3A1E" w:rsidP="004A483A"/>
        </w:tc>
        <w:tc>
          <w:tcPr>
            <w:tcW w:w="1589" w:type="dxa"/>
          </w:tcPr>
          <w:p w14:paraId="7B5CE839" w14:textId="77777777" w:rsidR="009B3A1E" w:rsidRDefault="009B3A1E" w:rsidP="004A483A"/>
        </w:tc>
        <w:tc>
          <w:tcPr>
            <w:tcW w:w="1913" w:type="dxa"/>
          </w:tcPr>
          <w:p w14:paraId="14410874" w14:textId="74C9C379" w:rsidR="009B3A1E" w:rsidRDefault="009B3A1E" w:rsidP="004A483A"/>
        </w:tc>
      </w:tr>
      <w:tr w:rsidR="009B3A1E" w14:paraId="5EB7F6DB" w14:textId="77777777" w:rsidTr="1485B86A">
        <w:tc>
          <w:tcPr>
            <w:tcW w:w="1895" w:type="dxa"/>
          </w:tcPr>
          <w:p w14:paraId="4E556600" w14:textId="47B7B27E" w:rsidR="009B3A1E" w:rsidRPr="002020C1" w:rsidRDefault="009B3A1E" w:rsidP="004A483A">
            <w:r w:rsidRPr="002020C1">
              <w:t>Program Maps</w:t>
            </w:r>
          </w:p>
        </w:tc>
        <w:tc>
          <w:tcPr>
            <w:tcW w:w="1861" w:type="dxa"/>
          </w:tcPr>
          <w:p w14:paraId="3D36F22E" w14:textId="77777777" w:rsidR="009B3A1E" w:rsidRDefault="009B3A1E" w:rsidP="004A483A"/>
        </w:tc>
        <w:tc>
          <w:tcPr>
            <w:tcW w:w="2092" w:type="dxa"/>
          </w:tcPr>
          <w:p w14:paraId="7FF5A2ED" w14:textId="77777777" w:rsidR="009B3A1E" w:rsidRDefault="009B3A1E" w:rsidP="004A483A"/>
        </w:tc>
        <w:tc>
          <w:tcPr>
            <w:tcW w:w="1589" w:type="dxa"/>
          </w:tcPr>
          <w:p w14:paraId="68AFD0DE" w14:textId="77777777" w:rsidR="009B3A1E" w:rsidRDefault="009B3A1E" w:rsidP="004A483A"/>
        </w:tc>
        <w:tc>
          <w:tcPr>
            <w:tcW w:w="1913" w:type="dxa"/>
          </w:tcPr>
          <w:p w14:paraId="0D786499" w14:textId="2F5B9D57" w:rsidR="009B3A1E" w:rsidRDefault="009B3A1E" w:rsidP="004A483A"/>
        </w:tc>
      </w:tr>
      <w:tr w:rsidR="009B3A1E" w14:paraId="4E691DA5" w14:textId="77777777" w:rsidTr="1485B86A">
        <w:tc>
          <w:tcPr>
            <w:tcW w:w="1895" w:type="dxa"/>
          </w:tcPr>
          <w:p w14:paraId="52860F04" w14:textId="3B292BE6" w:rsidR="009B3A1E" w:rsidRPr="002020C1" w:rsidRDefault="009B3A1E" w:rsidP="004A483A">
            <w:r w:rsidRPr="002020C1">
              <w:t>Syllabi</w:t>
            </w:r>
          </w:p>
        </w:tc>
        <w:tc>
          <w:tcPr>
            <w:tcW w:w="1861" w:type="dxa"/>
          </w:tcPr>
          <w:p w14:paraId="7BFAF606" w14:textId="77777777" w:rsidR="009B3A1E" w:rsidRDefault="009B3A1E" w:rsidP="004A483A"/>
        </w:tc>
        <w:tc>
          <w:tcPr>
            <w:tcW w:w="2092" w:type="dxa"/>
          </w:tcPr>
          <w:p w14:paraId="65BD41C2" w14:textId="77777777" w:rsidR="009B3A1E" w:rsidRDefault="009B3A1E" w:rsidP="004A483A"/>
        </w:tc>
        <w:tc>
          <w:tcPr>
            <w:tcW w:w="1589" w:type="dxa"/>
          </w:tcPr>
          <w:p w14:paraId="50209DFA" w14:textId="77777777" w:rsidR="009B3A1E" w:rsidRDefault="009B3A1E" w:rsidP="004A483A"/>
        </w:tc>
        <w:tc>
          <w:tcPr>
            <w:tcW w:w="1913" w:type="dxa"/>
          </w:tcPr>
          <w:p w14:paraId="289099CD" w14:textId="4E989F35" w:rsidR="009B3A1E" w:rsidRDefault="009B3A1E" w:rsidP="004A483A"/>
        </w:tc>
      </w:tr>
      <w:tr w:rsidR="00794457" w14:paraId="45060A6B" w14:textId="77777777" w:rsidTr="1485B86A">
        <w:tc>
          <w:tcPr>
            <w:tcW w:w="1895" w:type="dxa"/>
          </w:tcPr>
          <w:p w14:paraId="3A72E2A6" w14:textId="77777777" w:rsidR="00794457" w:rsidRPr="002020C1" w:rsidRDefault="00794457" w:rsidP="004A483A"/>
        </w:tc>
        <w:tc>
          <w:tcPr>
            <w:tcW w:w="1861" w:type="dxa"/>
          </w:tcPr>
          <w:p w14:paraId="646DD26B" w14:textId="77777777" w:rsidR="00794457" w:rsidRDefault="00794457" w:rsidP="004A483A"/>
        </w:tc>
        <w:tc>
          <w:tcPr>
            <w:tcW w:w="2092" w:type="dxa"/>
          </w:tcPr>
          <w:p w14:paraId="642E4416" w14:textId="77777777" w:rsidR="00794457" w:rsidRDefault="00794457" w:rsidP="004A483A"/>
        </w:tc>
        <w:tc>
          <w:tcPr>
            <w:tcW w:w="1589" w:type="dxa"/>
          </w:tcPr>
          <w:p w14:paraId="5DF6EB70" w14:textId="77777777" w:rsidR="00794457" w:rsidRDefault="00794457" w:rsidP="004A483A"/>
        </w:tc>
        <w:tc>
          <w:tcPr>
            <w:tcW w:w="1913" w:type="dxa"/>
          </w:tcPr>
          <w:p w14:paraId="64B313A8" w14:textId="77777777" w:rsidR="00794457" w:rsidRDefault="00794457" w:rsidP="004A483A"/>
        </w:tc>
      </w:tr>
      <w:tr w:rsidR="00794457" w14:paraId="7FEF1775" w14:textId="77777777" w:rsidTr="1485B86A">
        <w:tc>
          <w:tcPr>
            <w:tcW w:w="1895" w:type="dxa"/>
          </w:tcPr>
          <w:p w14:paraId="31696DDF" w14:textId="77777777" w:rsidR="00794457" w:rsidRPr="002020C1" w:rsidRDefault="00794457" w:rsidP="004A483A"/>
        </w:tc>
        <w:tc>
          <w:tcPr>
            <w:tcW w:w="1861" w:type="dxa"/>
          </w:tcPr>
          <w:p w14:paraId="34A8DD67" w14:textId="77777777" w:rsidR="00794457" w:rsidRDefault="00794457" w:rsidP="004A483A"/>
        </w:tc>
        <w:tc>
          <w:tcPr>
            <w:tcW w:w="2092" w:type="dxa"/>
          </w:tcPr>
          <w:p w14:paraId="4D4286A5" w14:textId="77777777" w:rsidR="00794457" w:rsidRDefault="00794457" w:rsidP="004A483A"/>
        </w:tc>
        <w:tc>
          <w:tcPr>
            <w:tcW w:w="1589" w:type="dxa"/>
          </w:tcPr>
          <w:p w14:paraId="0C3433B3" w14:textId="77777777" w:rsidR="00794457" w:rsidRDefault="00794457" w:rsidP="004A483A"/>
        </w:tc>
        <w:tc>
          <w:tcPr>
            <w:tcW w:w="1913" w:type="dxa"/>
          </w:tcPr>
          <w:p w14:paraId="49AFFFA4" w14:textId="77777777" w:rsidR="00794457" w:rsidRDefault="00794457" w:rsidP="004A483A"/>
        </w:tc>
      </w:tr>
    </w:tbl>
    <w:p w14:paraId="0D7B38A7" w14:textId="4A6B2D30" w:rsidR="00E358E4" w:rsidRDefault="00FA399C" w:rsidP="00B04CFF">
      <w:pPr>
        <w:pStyle w:val="Heading1"/>
      </w:pPr>
      <w:r>
        <w:t>Standard</w:t>
      </w:r>
      <w:r w:rsidR="00B04CFF">
        <w:t xml:space="preserve"> 3: </w:t>
      </w:r>
      <w:bookmarkStart w:id="0" w:name="_Hlk139877818"/>
      <w:r w:rsidR="1BF06921" w:rsidRPr="184CB6E3">
        <w:t xml:space="preserve">Student </w:t>
      </w:r>
      <w:r w:rsidR="00B04CFF">
        <w:t xml:space="preserve">Learning, Development, and </w:t>
      </w:r>
      <w:r w:rsidR="1BF06921" w:rsidRPr="184CB6E3">
        <w:t>Success</w:t>
      </w:r>
      <w:bookmarkEnd w:id="0"/>
      <w:r w:rsidR="009E5C2E">
        <w:t xml:space="preserve"> (</w:t>
      </w:r>
      <w:r w:rsidR="00794457">
        <w:t>A</w:t>
      </w:r>
      <w:r w:rsidR="009E5C2E">
        <w:t>)</w:t>
      </w:r>
    </w:p>
    <w:p w14:paraId="5551B34D" w14:textId="0B336053" w:rsidR="00725177" w:rsidRPr="00725177" w:rsidRDefault="72702021" w:rsidP="00725177">
      <w:r>
        <w:t xml:space="preserve">Each program </w:t>
      </w:r>
      <w:r w:rsidR="7E5942BC">
        <w:t xml:space="preserve">or service </w:t>
      </w:r>
      <w:r>
        <w:t xml:space="preserve">should contribute to students’ formal education, including both curricular and extra-curricular experiences, to students’ progression and timely completion of educational goals, and help students and designated clients prepare for their careers and meaningful contributions to society. Programs </w:t>
      </w:r>
      <w:r w:rsidR="67E2FEEC">
        <w:t xml:space="preserve">and services </w:t>
      </w:r>
      <w:r>
        <w:t xml:space="preserve">should work with the institution to identify relevant and desirable student success and student learning </w:t>
      </w:r>
      <w:r w:rsidR="4C63DE73">
        <w:t xml:space="preserve">and development </w:t>
      </w:r>
      <w:r>
        <w:t xml:space="preserve">outcomes, and implement strategies and tactics to </w:t>
      </w:r>
      <w:r w:rsidR="00FA6F7B">
        <w:t>achieve</w:t>
      </w:r>
      <w:r>
        <w:t xml:space="preserve"> these outcomes. </w:t>
      </w:r>
    </w:p>
    <w:p w14:paraId="0B41A65B" w14:textId="6D794E31" w:rsidR="006C6645" w:rsidRDefault="00FA399C" w:rsidP="009160C6">
      <w:pPr>
        <w:pStyle w:val="Heading2"/>
      </w:pPr>
      <w:r>
        <w:lastRenderedPageBreak/>
        <w:t>3.1</w:t>
      </w:r>
      <w:r w:rsidR="00DE55B2">
        <w:t>.A-B</w:t>
      </w:r>
      <w:r>
        <w:t xml:space="preserve"> </w:t>
      </w:r>
      <w:r w:rsidR="009160C6">
        <w:t>Student Learning Outcomes</w:t>
      </w:r>
      <w:r w:rsidR="009E5C2E">
        <w:t xml:space="preserve"> (</w:t>
      </w:r>
      <w:r w:rsidR="003253A4">
        <w:t>A</w:t>
      </w:r>
      <w:r w:rsidR="009E5C2E">
        <w:t>)</w:t>
      </w:r>
    </w:p>
    <w:p w14:paraId="20E3B986" w14:textId="06CB598E" w:rsidR="00AA3F7D" w:rsidRDefault="00C12B84" w:rsidP="00AA3F7D">
      <w:r>
        <w:t>Use the space below to provide a summary of the extent to which you feel your program meets the standards described in the Guidebook for student learning outcomes at all levels (3.1, 3.1A, and 3.1.B), and any thoughts or plans you have for the future, aligning learning outcomes, etc. P</w:t>
      </w:r>
      <w:r w:rsidR="00AA3F7D">
        <w:t>rovide any additional information about</w:t>
      </w:r>
      <w:r w:rsidR="00E74140">
        <w:t xml:space="preserve"> how your program contributes to student learning, development, and success.</w:t>
      </w:r>
    </w:p>
    <w:p w14:paraId="4FDFF9BB" w14:textId="5E7C4E8D" w:rsidR="00AA3F7D" w:rsidRDefault="00AA3F7D" w:rsidP="00725177">
      <w:pPr>
        <w:pBdr>
          <w:top w:val="single" w:sz="4" w:space="1" w:color="auto"/>
          <w:left w:val="single" w:sz="4" w:space="0" w:color="auto"/>
          <w:bottom w:val="single" w:sz="4" w:space="1" w:color="auto"/>
          <w:right w:val="single" w:sz="4" w:space="4" w:color="auto"/>
        </w:pBdr>
      </w:pPr>
    </w:p>
    <w:p w14:paraId="61DE6C55" w14:textId="2CEEF569" w:rsidR="00AA3F7D" w:rsidRDefault="00AA3F7D" w:rsidP="00725177">
      <w:pPr>
        <w:pBdr>
          <w:top w:val="single" w:sz="4" w:space="1" w:color="auto"/>
          <w:left w:val="single" w:sz="4" w:space="0" w:color="auto"/>
          <w:bottom w:val="single" w:sz="4" w:space="1" w:color="auto"/>
          <w:right w:val="single" w:sz="4" w:space="4" w:color="auto"/>
        </w:pBdr>
      </w:pPr>
    </w:p>
    <w:p w14:paraId="664992A3" w14:textId="77777777" w:rsidR="00AA3F7D" w:rsidRDefault="00AA3F7D" w:rsidP="00725177">
      <w:pPr>
        <w:pBdr>
          <w:top w:val="single" w:sz="4" w:space="1" w:color="auto"/>
          <w:left w:val="single" w:sz="4" w:space="0" w:color="auto"/>
          <w:bottom w:val="single" w:sz="4" w:space="1" w:color="auto"/>
          <w:right w:val="single" w:sz="4" w:space="4" w:color="auto"/>
        </w:pBdr>
      </w:pPr>
    </w:p>
    <w:p w14:paraId="1CF85EF0" w14:textId="2BDEE699" w:rsidR="00794457" w:rsidRDefault="00FA399C" w:rsidP="00794457">
      <w:pPr>
        <w:pStyle w:val="Heading2"/>
      </w:pPr>
      <w:r>
        <w:t>3.</w:t>
      </w:r>
      <w:r w:rsidR="00C12B84">
        <w:t>1.C</w:t>
      </w:r>
      <w:r>
        <w:t xml:space="preserve"> </w:t>
      </w:r>
      <w:r w:rsidR="00C12B84">
        <w:t>Course/Activity Outcomes and C</w:t>
      </w:r>
      <w:r w:rsidR="00794457">
        <w:t>ontent Review (</w:t>
      </w:r>
      <w:r w:rsidR="00C12B84">
        <w:t>A</w:t>
      </w:r>
      <w:r w:rsidR="00794457">
        <w:t>)</w:t>
      </w:r>
    </w:p>
    <w:p w14:paraId="63CE45D3" w14:textId="40B3B267" w:rsidR="003253A4" w:rsidRDefault="00C12B84" w:rsidP="00C12B84">
      <w:r>
        <w:t xml:space="preserve">Use the space below to provide a summary of the extent to which you feel your program meets the standard for source and/or activity outcomes described in the Guidebook. Instructional programs should work </w:t>
      </w:r>
      <w:r w:rsidRPr="00D61289">
        <w:t>collaboratively with faculty</w:t>
      </w:r>
      <w:r>
        <w:t xml:space="preserve">, </w:t>
      </w:r>
      <w:r w:rsidRPr="00D61289">
        <w:t>staff</w:t>
      </w:r>
      <w:r>
        <w:t>, and advisory councils</w:t>
      </w:r>
      <w:r w:rsidRPr="00D61289">
        <w:t xml:space="preserve"> to review and update course</w:t>
      </w:r>
      <w:r>
        <w:t xml:space="preserve"> outcome</w:t>
      </w:r>
      <w:r w:rsidRPr="00D61289">
        <w:t xml:space="preserve">s </w:t>
      </w:r>
      <w:r>
        <w:t>to ensure relevance and alignment to industry, professional, or transfer requirements. Non-instructional programs and services should review whether current activities and experiences serve students’ development of the outcomes identified.</w:t>
      </w:r>
    </w:p>
    <w:p w14:paraId="6A477EB1" w14:textId="77777777" w:rsidR="00C12B84" w:rsidRDefault="00C12B84" w:rsidP="00C12B84">
      <w:pPr>
        <w:pBdr>
          <w:top w:val="single" w:sz="4" w:space="1" w:color="auto"/>
          <w:left w:val="single" w:sz="4" w:space="0" w:color="auto"/>
          <w:bottom w:val="single" w:sz="4" w:space="1" w:color="auto"/>
          <w:right w:val="single" w:sz="4" w:space="4" w:color="auto"/>
        </w:pBdr>
      </w:pPr>
    </w:p>
    <w:p w14:paraId="53D44CA7" w14:textId="77777777" w:rsidR="00C12B84" w:rsidRDefault="00C12B84" w:rsidP="00C12B84">
      <w:pPr>
        <w:pBdr>
          <w:top w:val="single" w:sz="4" w:space="1" w:color="auto"/>
          <w:left w:val="single" w:sz="4" w:space="0" w:color="auto"/>
          <w:bottom w:val="single" w:sz="4" w:space="1" w:color="auto"/>
          <w:right w:val="single" w:sz="4" w:space="4" w:color="auto"/>
        </w:pBdr>
      </w:pPr>
    </w:p>
    <w:p w14:paraId="128D8248" w14:textId="77777777" w:rsidR="00C12B84" w:rsidRDefault="00C12B84" w:rsidP="00C12B84">
      <w:pPr>
        <w:pBdr>
          <w:top w:val="single" w:sz="4" w:space="1" w:color="auto"/>
          <w:left w:val="single" w:sz="4" w:space="0" w:color="auto"/>
          <w:bottom w:val="single" w:sz="4" w:space="1" w:color="auto"/>
          <w:right w:val="single" w:sz="4" w:space="4" w:color="auto"/>
        </w:pBdr>
      </w:pPr>
    </w:p>
    <w:p w14:paraId="0920E752" w14:textId="591AAB82" w:rsidR="5A30154E" w:rsidRDefault="00FA399C" w:rsidP="00F35593">
      <w:pPr>
        <w:pStyle w:val="Heading1"/>
      </w:pPr>
      <w:r>
        <w:t>Standard</w:t>
      </w:r>
      <w:r w:rsidR="00A713EC">
        <w:t xml:space="preserve"> 4: </w:t>
      </w:r>
      <w:r w:rsidR="007A319A">
        <w:t>Interpreting Information</w:t>
      </w:r>
      <w:r w:rsidR="009E5C2E">
        <w:t xml:space="preserve"> (</w:t>
      </w:r>
      <w:r w:rsidR="003253A4">
        <w:t>A</w:t>
      </w:r>
      <w:r w:rsidR="009E5C2E">
        <w:t>)</w:t>
      </w:r>
    </w:p>
    <w:p w14:paraId="26FCB3E2" w14:textId="714B78A2" w:rsidR="003253A4" w:rsidRDefault="00FA399C" w:rsidP="00F35593">
      <w:pPr>
        <w:pStyle w:val="Heading2"/>
      </w:pPr>
      <w:r>
        <w:t xml:space="preserve">4.1 </w:t>
      </w:r>
      <w:r w:rsidR="003253A4">
        <w:t>Gathering and Interpreting Evidence (A)</w:t>
      </w:r>
    </w:p>
    <w:p w14:paraId="0FF81D90" w14:textId="0470E919" w:rsidR="003253A4" w:rsidRDefault="00A3407C" w:rsidP="0049741F">
      <w:r w:rsidRPr="00A3407C">
        <w:t xml:space="preserve">Each program must use information from a variety of sources to make decisions, understand how well it is fulfilling its mission, and inform improvements efforts. </w:t>
      </w:r>
      <w:bookmarkStart w:id="1" w:name="_Hlk144132023"/>
      <w:r w:rsidR="003253A4">
        <w:t>Explain how your program gathers and interprets evidence related to student success and other programmatic objectives</w:t>
      </w:r>
      <w:bookmarkEnd w:id="1"/>
      <w:r w:rsidR="003253A4">
        <w:t>. Please list specific sources, which measures you use, and other pertinent information.</w:t>
      </w:r>
    </w:p>
    <w:p w14:paraId="055CC2CC" w14:textId="70F81E14" w:rsidR="00793202" w:rsidRDefault="00793202" w:rsidP="003253A4">
      <w:pPr>
        <w:pBdr>
          <w:top w:val="single" w:sz="4" w:space="1" w:color="auto"/>
          <w:left w:val="single" w:sz="4" w:space="0" w:color="auto"/>
          <w:bottom w:val="single" w:sz="4" w:space="1" w:color="auto"/>
          <w:right w:val="single" w:sz="4" w:space="4" w:color="auto"/>
        </w:pBdr>
      </w:pPr>
    </w:p>
    <w:p w14:paraId="79A6E8D6" w14:textId="77777777" w:rsidR="0049741F" w:rsidRDefault="0049741F" w:rsidP="003253A4">
      <w:pPr>
        <w:pBdr>
          <w:top w:val="single" w:sz="4" w:space="1" w:color="auto"/>
          <w:left w:val="single" w:sz="4" w:space="0" w:color="auto"/>
          <w:bottom w:val="single" w:sz="4" w:space="1" w:color="auto"/>
          <w:right w:val="single" w:sz="4" w:space="4" w:color="auto"/>
        </w:pBdr>
      </w:pPr>
    </w:p>
    <w:p w14:paraId="56CB5C48" w14:textId="77777777" w:rsidR="00793202" w:rsidRDefault="00793202" w:rsidP="003253A4">
      <w:pPr>
        <w:pBdr>
          <w:top w:val="single" w:sz="4" w:space="1" w:color="auto"/>
          <w:left w:val="single" w:sz="4" w:space="0" w:color="auto"/>
          <w:bottom w:val="single" w:sz="4" w:space="1" w:color="auto"/>
          <w:right w:val="single" w:sz="4" w:space="4" w:color="auto"/>
        </w:pBdr>
      </w:pPr>
    </w:p>
    <w:p w14:paraId="11A51059" w14:textId="7AAB117C" w:rsidR="0049741F" w:rsidRDefault="0049741F" w:rsidP="0049741F"/>
    <w:p w14:paraId="0FCAC51A" w14:textId="77777777" w:rsidR="0049741F" w:rsidRDefault="0049741F" w:rsidP="0049741F"/>
    <w:p w14:paraId="4D66EA34" w14:textId="7C3829B5" w:rsidR="003253A4" w:rsidRDefault="00D1062D" w:rsidP="003253A4">
      <w:pPr>
        <w:pStyle w:val="Heading2"/>
      </w:pPr>
      <w:r>
        <w:lastRenderedPageBreak/>
        <w:t xml:space="preserve">4.2 </w:t>
      </w:r>
      <w:r w:rsidR="00145891">
        <w:t>Course Evidence</w:t>
      </w:r>
      <w:r w:rsidR="00A713EC">
        <w:t xml:space="preserve"> (I)</w:t>
      </w:r>
    </w:p>
    <w:p w14:paraId="41A88761" w14:textId="5037890E" w:rsidR="001D3547" w:rsidRPr="003253A4" w:rsidRDefault="499F6744" w:rsidP="00A3407C">
      <w:bookmarkStart w:id="2" w:name="_Hlk143263678"/>
      <w:r w:rsidRPr="003253A4">
        <w:t xml:space="preserve">Describe your process and results of analyzing student enrollment and student outcomes overall and for individual courses as makes sense. In doing so, disaggregate those data in ways that are meaningful and make sense, provided data availability. Relevant demographics for disaggregation may include sex/gender, age, first-generation status, and race/ethnicity, among others. Course characteristics may include subject/discipline, location, mode of delivery (e.g., face-to-face, hybrid, fully online), and time of day, among others. </w:t>
      </w:r>
    </w:p>
    <w:p w14:paraId="1C66AB92" w14:textId="0DB03815" w:rsidR="00E358E4" w:rsidRDefault="007D0AE9" w:rsidP="00B931B4">
      <w:r w:rsidRPr="00C632F7">
        <w:t xml:space="preserve">WWCC </w:t>
      </w:r>
      <w:r w:rsidR="00184517" w:rsidRPr="00C632F7">
        <w:t xml:space="preserve">Institutional Research &amp; Effectiveness </w:t>
      </w:r>
      <w:r w:rsidRPr="00C632F7">
        <w:t>has provided</w:t>
      </w:r>
      <w:r>
        <w:t xml:space="preserve"> a dashboard </w:t>
      </w:r>
      <w:r w:rsidRPr="2EC41729">
        <w:t xml:space="preserve">(available </w:t>
      </w:r>
      <w:r w:rsidRPr="2EC41729">
        <w:rPr>
          <w:rFonts w:ascii="Calibri" w:eastAsia="Calibri" w:hAnsi="Calibri" w:cs="Calibri"/>
        </w:rPr>
        <w:t xml:space="preserve">via the </w:t>
      </w:r>
      <w:hyperlink r:id="rId16" w:anchor="STEPS" w:history="1">
        <w:r w:rsidR="00B931B4" w:rsidRPr="007B2168">
          <w:rPr>
            <w:rStyle w:val="Hyperlink"/>
            <w:rFonts w:ascii="Calibri" w:eastAsia="Calibri" w:hAnsi="Calibri" w:cs="Calibri"/>
            <w:sz w:val="24"/>
            <w:szCs w:val="24"/>
          </w:rPr>
          <w:t>STEPS webpage</w:t>
        </w:r>
      </w:hyperlink>
      <w:r w:rsidR="00B931B4" w:rsidRPr="00B931B4">
        <w:t>) for</w:t>
      </w:r>
      <w:r w:rsidR="00B931B4">
        <w:t xml:space="preserve"> </w:t>
      </w:r>
      <w:r>
        <w:t xml:space="preserve">instructional programs to use in analyzing these factors; however, programs are not constrained to use only that source. Please note what source(s) you’ve used for your analysis in your response. </w:t>
      </w:r>
      <w:r w:rsidR="00184517">
        <w:t>If you need additional information, c</w:t>
      </w:r>
      <w:r w:rsidR="00184517" w:rsidRPr="00184517">
        <w:t xml:space="preserve">omplete the </w:t>
      </w:r>
      <w:hyperlink r:id="rId17">
        <w:r w:rsidR="00184517" w:rsidRPr="00184517">
          <w:rPr>
            <w:rStyle w:val="Hyperlink"/>
            <w:rFonts w:eastAsiaTheme="minorEastAsia"/>
            <w:sz w:val="24"/>
            <w:szCs w:val="24"/>
          </w:rPr>
          <w:t>Research Request Form</w:t>
        </w:r>
      </w:hyperlink>
      <w:r w:rsidR="00184517">
        <w:t xml:space="preserve">. </w:t>
      </w:r>
    </w:p>
    <w:bookmarkEnd w:id="2"/>
    <w:p w14:paraId="21C0F335" w14:textId="60070406" w:rsidR="00D85C00" w:rsidRDefault="00D85C00" w:rsidP="00A3407C">
      <w:r w:rsidRPr="00D85C00">
        <w:t>What trends do you see for course and overall program enrollments by duplicated headcount (i.e., total enrollments), unduplicated headcount (i.e., how many distinct students enrolled), and FTE (i.e., the sum of credits divided by 15 in an academic term, which is a measure of student activity)?</w:t>
      </w:r>
      <w:r>
        <w:t xml:space="preserve"> Describe what process you routinely use to understand enrollment, and how often you review enrollment information?</w:t>
      </w:r>
    </w:p>
    <w:p w14:paraId="7CDC128F" w14:textId="023F0A74" w:rsidR="00D85C00" w:rsidRDefault="00D85C00" w:rsidP="00D85C00">
      <w:pPr>
        <w:pBdr>
          <w:top w:val="single" w:sz="4" w:space="1" w:color="auto"/>
          <w:left w:val="single" w:sz="4" w:space="4" w:color="auto"/>
          <w:bottom w:val="single" w:sz="4" w:space="1" w:color="auto"/>
          <w:right w:val="single" w:sz="4" w:space="4" w:color="auto"/>
        </w:pBdr>
        <w:tabs>
          <w:tab w:val="left" w:pos="7614"/>
        </w:tabs>
        <w:spacing w:before="240" w:after="120"/>
        <w:rPr>
          <w:rFonts w:eastAsiaTheme="minorEastAsia"/>
          <w:color w:val="000000" w:themeColor="text1"/>
          <w:sz w:val="24"/>
          <w:szCs w:val="24"/>
        </w:rPr>
      </w:pPr>
    </w:p>
    <w:p w14:paraId="4780C195" w14:textId="318F48E0" w:rsidR="00D85C00" w:rsidRDefault="00D85C00" w:rsidP="00D85C00">
      <w:pPr>
        <w:pBdr>
          <w:top w:val="single" w:sz="4" w:space="1" w:color="auto"/>
          <w:left w:val="single" w:sz="4" w:space="4" w:color="auto"/>
          <w:bottom w:val="single" w:sz="4" w:space="1" w:color="auto"/>
          <w:right w:val="single" w:sz="4" w:space="4" w:color="auto"/>
        </w:pBdr>
        <w:tabs>
          <w:tab w:val="left" w:pos="7614"/>
        </w:tabs>
        <w:spacing w:before="240" w:after="120"/>
        <w:rPr>
          <w:rFonts w:eastAsiaTheme="minorEastAsia"/>
          <w:color w:val="000000" w:themeColor="text1"/>
          <w:sz w:val="24"/>
          <w:szCs w:val="24"/>
        </w:rPr>
      </w:pPr>
    </w:p>
    <w:p w14:paraId="60EB7863" w14:textId="447664F3" w:rsidR="00D85C00" w:rsidRDefault="00D85C00" w:rsidP="00D85C00">
      <w:pPr>
        <w:pBdr>
          <w:top w:val="single" w:sz="4" w:space="1" w:color="auto"/>
          <w:left w:val="single" w:sz="4" w:space="4" w:color="auto"/>
          <w:bottom w:val="single" w:sz="4" w:space="1" w:color="auto"/>
          <w:right w:val="single" w:sz="4" w:space="4" w:color="auto"/>
        </w:pBdr>
        <w:tabs>
          <w:tab w:val="left" w:pos="7614"/>
        </w:tabs>
        <w:spacing w:before="240" w:after="120"/>
        <w:rPr>
          <w:rFonts w:eastAsiaTheme="minorEastAsia"/>
          <w:color w:val="000000" w:themeColor="text1"/>
          <w:sz w:val="24"/>
          <w:szCs w:val="24"/>
        </w:rPr>
      </w:pPr>
    </w:p>
    <w:p w14:paraId="195D307B" w14:textId="15457822" w:rsidR="00D85C00" w:rsidRDefault="00D85C00" w:rsidP="00A3407C">
      <w:r>
        <w:t>What trends do you see for student outcomes in program courses? WWCC typically looks at Course Persistence (i.e., a student persists through the quarter without withdrawing regardless of their final grade), Course Success (i.e., a student earns a C or higher), and DFW rates (i.e., a student earned a D or F or withdrew), but there are other metrics reported elsewhere. Describe what process you routinely use to understand enrollment, and how often you review</w:t>
      </w:r>
      <w:r w:rsidR="00184517">
        <w:t xml:space="preserve"> student course success</w:t>
      </w:r>
      <w:r>
        <w:t xml:space="preserve"> information?</w:t>
      </w:r>
    </w:p>
    <w:p w14:paraId="0D0BA934" w14:textId="08431174" w:rsidR="00D85C00" w:rsidRDefault="00D85C00" w:rsidP="00D85C00">
      <w:pPr>
        <w:pBdr>
          <w:top w:val="single" w:sz="4" w:space="1" w:color="auto"/>
          <w:left w:val="single" w:sz="4" w:space="4" w:color="auto"/>
          <w:bottom w:val="single" w:sz="4" w:space="1" w:color="auto"/>
          <w:right w:val="single" w:sz="4" w:space="4" w:color="auto"/>
        </w:pBdr>
        <w:tabs>
          <w:tab w:val="left" w:pos="7614"/>
        </w:tabs>
        <w:spacing w:before="240" w:after="120"/>
        <w:rPr>
          <w:rFonts w:eastAsiaTheme="minorEastAsia"/>
          <w:color w:val="000000" w:themeColor="text1"/>
          <w:sz w:val="24"/>
          <w:szCs w:val="24"/>
        </w:rPr>
      </w:pPr>
    </w:p>
    <w:p w14:paraId="6E55717F" w14:textId="5EF0126A" w:rsidR="00D85C00" w:rsidRDefault="00D85C00" w:rsidP="00D85C00">
      <w:pPr>
        <w:pBdr>
          <w:top w:val="single" w:sz="4" w:space="1" w:color="auto"/>
          <w:left w:val="single" w:sz="4" w:space="4" w:color="auto"/>
          <w:bottom w:val="single" w:sz="4" w:space="1" w:color="auto"/>
          <w:right w:val="single" w:sz="4" w:space="4" w:color="auto"/>
        </w:pBdr>
        <w:tabs>
          <w:tab w:val="left" w:pos="7614"/>
        </w:tabs>
        <w:spacing w:before="240" w:after="120"/>
        <w:rPr>
          <w:rFonts w:eastAsiaTheme="minorEastAsia"/>
          <w:color w:val="000000" w:themeColor="text1"/>
          <w:sz w:val="24"/>
          <w:szCs w:val="24"/>
        </w:rPr>
      </w:pPr>
    </w:p>
    <w:p w14:paraId="3AFF6152" w14:textId="26478E05" w:rsidR="00D85C00" w:rsidRDefault="00D85C00" w:rsidP="00D85C00">
      <w:pPr>
        <w:pBdr>
          <w:top w:val="single" w:sz="4" w:space="1" w:color="auto"/>
          <w:left w:val="single" w:sz="4" w:space="4" w:color="auto"/>
          <w:bottom w:val="single" w:sz="4" w:space="1" w:color="auto"/>
          <w:right w:val="single" w:sz="4" w:space="4" w:color="auto"/>
        </w:pBdr>
        <w:tabs>
          <w:tab w:val="left" w:pos="7614"/>
        </w:tabs>
        <w:spacing w:before="240" w:after="120"/>
        <w:rPr>
          <w:rFonts w:eastAsiaTheme="minorEastAsia"/>
          <w:color w:val="000000" w:themeColor="text1"/>
          <w:sz w:val="24"/>
          <w:szCs w:val="24"/>
        </w:rPr>
      </w:pPr>
    </w:p>
    <w:p w14:paraId="5C5D5E28" w14:textId="78E82BC4" w:rsidR="00184517" w:rsidRPr="00B2177D" w:rsidRDefault="00D85C00" w:rsidP="00A3407C">
      <w:pPr>
        <w:rPr>
          <w:b/>
        </w:rPr>
      </w:pPr>
      <w:r>
        <w:t>What trends do you see in the earning and award of program credentials (</w:t>
      </w:r>
      <w:r w:rsidR="00184517">
        <w:t>i.e</w:t>
      </w:r>
      <w:r>
        <w:t>., degrees and certificates)</w:t>
      </w:r>
      <w:r w:rsidR="00184517">
        <w:t xml:space="preserve">? Are students completing on time and with the necessary skills to become employed in their chosen field(s)? </w:t>
      </w:r>
      <w:r w:rsidR="009158EB">
        <w:t>Are there other milestones</w:t>
      </w:r>
      <w:r w:rsidR="00DE2580">
        <w:t xml:space="preserve"> and/or metrics you use to evaluate student success, and if so, what </w:t>
      </w:r>
      <w:r w:rsidR="003A3829">
        <w:t xml:space="preserve">is your assessment? </w:t>
      </w:r>
      <w:r w:rsidR="00184517">
        <w:t>Describe what process you routinely use to understand enrollment, and how often you review student success information</w:t>
      </w:r>
      <w:r w:rsidR="003A3829">
        <w:t>.</w:t>
      </w:r>
      <w:r w:rsidR="00B2177D">
        <w:t xml:space="preserve"> </w:t>
      </w:r>
      <w:r w:rsidR="00B2177D">
        <w:rPr>
          <w:b/>
        </w:rPr>
        <w:t xml:space="preserve">NOTE: This section is required of workforce programs, but optional for </w:t>
      </w:r>
      <w:r w:rsidR="001067D8">
        <w:rPr>
          <w:b/>
        </w:rPr>
        <w:t>Arts &amp; Sciences</w:t>
      </w:r>
      <w:r w:rsidR="00B2177D">
        <w:rPr>
          <w:b/>
        </w:rPr>
        <w:t xml:space="preserve">, as workforce programs administer most of their students’ coursework and supports. </w:t>
      </w:r>
    </w:p>
    <w:p w14:paraId="22201941" w14:textId="19ECEF0D" w:rsidR="00D85C00" w:rsidRDefault="00D85C00" w:rsidP="00184517">
      <w:pPr>
        <w:pBdr>
          <w:top w:val="single" w:sz="4" w:space="1" w:color="auto"/>
          <w:left w:val="single" w:sz="4" w:space="4" w:color="auto"/>
          <w:bottom w:val="single" w:sz="4" w:space="1" w:color="auto"/>
          <w:right w:val="single" w:sz="4" w:space="4" w:color="auto"/>
        </w:pBdr>
        <w:tabs>
          <w:tab w:val="left" w:pos="7614"/>
        </w:tabs>
        <w:spacing w:before="240" w:after="120"/>
        <w:rPr>
          <w:rFonts w:eastAsiaTheme="minorEastAsia"/>
          <w:color w:val="000000" w:themeColor="text1"/>
          <w:sz w:val="24"/>
          <w:szCs w:val="24"/>
        </w:rPr>
      </w:pPr>
    </w:p>
    <w:p w14:paraId="319B84F7" w14:textId="3648B6E5" w:rsidR="00184517" w:rsidRDefault="00184517" w:rsidP="00184517">
      <w:pPr>
        <w:pBdr>
          <w:top w:val="single" w:sz="4" w:space="1" w:color="auto"/>
          <w:left w:val="single" w:sz="4" w:space="4" w:color="auto"/>
          <w:bottom w:val="single" w:sz="4" w:space="1" w:color="auto"/>
          <w:right w:val="single" w:sz="4" w:space="4" w:color="auto"/>
        </w:pBdr>
        <w:tabs>
          <w:tab w:val="left" w:pos="7614"/>
        </w:tabs>
        <w:spacing w:before="240" w:after="120"/>
        <w:rPr>
          <w:rFonts w:eastAsiaTheme="minorEastAsia"/>
          <w:color w:val="000000" w:themeColor="text1"/>
          <w:sz w:val="24"/>
          <w:szCs w:val="24"/>
        </w:rPr>
      </w:pPr>
    </w:p>
    <w:p w14:paraId="03655083" w14:textId="556B3F22" w:rsidR="00184517" w:rsidRDefault="00184517" w:rsidP="00184517">
      <w:pPr>
        <w:pBdr>
          <w:top w:val="single" w:sz="4" w:space="1" w:color="auto"/>
          <w:left w:val="single" w:sz="4" w:space="4" w:color="auto"/>
          <w:bottom w:val="single" w:sz="4" w:space="1" w:color="auto"/>
          <w:right w:val="single" w:sz="4" w:space="4" w:color="auto"/>
        </w:pBdr>
        <w:tabs>
          <w:tab w:val="left" w:pos="7614"/>
        </w:tabs>
        <w:spacing w:before="240" w:after="120"/>
        <w:rPr>
          <w:rFonts w:eastAsiaTheme="minorEastAsia"/>
          <w:color w:val="000000" w:themeColor="text1"/>
          <w:sz w:val="24"/>
          <w:szCs w:val="24"/>
        </w:rPr>
      </w:pPr>
    </w:p>
    <w:p w14:paraId="52FB8521" w14:textId="22741813" w:rsidR="007632D4" w:rsidRDefault="00D1062D" w:rsidP="007632D4">
      <w:pPr>
        <w:pStyle w:val="Heading1"/>
      </w:pPr>
      <w:bookmarkStart w:id="3" w:name="_Hlk143264957"/>
      <w:r>
        <w:t>Standard</w:t>
      </w:r>
      <w:r w:rsidR="007632D4">
        <w:t xml:space="preserve"> </w:t>
      </w:r>
      <w:r w:rsidR="00A713EC">
        <w:t>5</w:t>
      </w:r>
      <w:r w:rsidR="007632D4">
        <w:t>: Human Resources</w:t>
      </w:r>
      <w:r w:rsidR="000E4C49">
        <w:t xml:space="preserve"> </w:t>
      </w:r>
      <w:r w:rsidR="00802B9F">
        <w:t>(</w:t>
      </w:r>
      <w:r w:rsidR="00384FE4">
        <w:t>A</w:t>
      </w:r>
      <w:r w:rsidR="00802B9F">
        <w:t>)</w:t>
      </w:r>
    </w:p>
    <w:p w14:paraId="0B2928A9" w14:textId="249B9F43" w:rsidR="009004E2" w:rsidRDefault="00AD5E4B" w:rsidP="007632D4">
      <w:r>
        <w:t>Programs should identify the level of staffing necessary to achieve its mission and goals and be staffed by individuals qualified to do so. Personnel include full-time</w:t>
      </w:r>
      <w:r w:rsidR="009004E2">
        <w:t xml:space="preserve"> and part-time faculty, staff, administrators, and paraprofessionals (e.g., student employees, interns, volunteers, etc.).</w:t>
      </w:r>
    </w:p>
    <w:tbl>
      <w:tblPr>
        <w:tblStyle w:val="TableGrid"/>
        <w:tblW w:w="0" w:type="auto"/>
        <w:tblLook w:val="04A0" w:firstRow="1" w:lastRow="0" w:firstColumn="1" w:lastColumn="0" w:noHBand="0" w:noVBand="1"/>
      </w:tblPr>
      <w:tblGrid>
        <w:gridCol w:w="3235"/>
        <w:gridCol w:w="6115"/>
      </w:tblGrid>
      <w:tr w:rsidR="009004E2" w14:paraId="2DFF2131" w14:textId="77777777" w:rsidTr="009004E2">
        <w:tc>
          <w:tcPr>
            <w:tcW w:w="3235" w:type="dxa"/>
            <w:shd w:val="clear" w:color="auto" w:fill="FFD966" w:themeFill="accent4" w:themeFillTint="99"/>
          </w:tcPr>
          <w:bookmarkEnd w:id="3"/>
          <w:p w14:paraId="3EBEDEF6" w14:textId="34E4162C" w:rsidR="009004E2" w:rsidRDefault="009004E2" w:rsidP="007632D4">
            <w:r>
              <w:t>How many positions filled or unfilled) does the program oversee? Provide headcount and FTE, if available. Provide classification for each (i.e., FT faculty, PT faculty, Exempt, Classified, etc.).</w:t>
            </w:r>
          </w:p>
        </w:tc>
        <w:tc>
          <w:tcPr>
            <w:tcW w:w="6115" w:type="dxa"/>
          </w:tcPr>
          <w:p w14:paraId="3B7C636D" w14:textId="77777777" w:rsidR="009004E2" w:rsidRDefault="009004E2" w:rsidP="007632D4"/>
        </w:tc>
      </w:tr>
      <w:tr w:rsidR="009004E2" w14:paraId="19A28D99" w14:textId="77777777" w:rsidTr="009004E2">
        <w:tc>
          <w:tcPr>
            <w:tcW w:w="3235" w:type="dxa"/>
            <w:shd w:val="clear" w:color="auto" w:fill="FFD966" w:themeFill="accent4" w:themeFillTint="99"/>
          </w:tcPr>
          <w:p w14:paraId="2FA9316A" w14:textId="32664401" w:rsidR="009004E2" w:rsidRDefault="009004E2" w:rsidP="007632D4">
            <w:r>
              <w:t>Are there current vacancies? What are their hiring statuses?</w:t>
            </w:r>
          </w:p>
        </w:tc>
        <w:tc>
          <w:tcPr>
            <w:tcW w:w="6115" w:type="dxa"/>
          </w:tcPr>
          <w:p w14:paraId="08D97678" w14:textId="77777777" w:rsidR="009004E2" w:rsidRDefault="009004E2" w:rsidP="007632D4"/>
        </w:tc>
      </w:tr>
      <w:tr w:rsidR="009004E2" w14:paraId="097C3E60" w14:textId="77777777" w:rsidTr="009004E2">
        <w:tc>
          <w:tcPr>
            <w:tcW w:w="3235" w:type="dxa"/>
            <w:shd w:val="clear" w:color="auto" w:fill="FFD966" w:themeFill="accent4" w:themeFillTint="99"/>
          </w:tcPr>
          <w:p w14:paraId="0C1EDC4F" w14:textId="3F5CAE28" w:rsidR="009004E2" w:rsidRDefault="009004E2" w:rsidP="007632D4">
            <w:r>
              <w:t>Is staffing adequate to fulfill the mission and goals of the program? If not, explain why.</w:t>
            </w:r>
          </w:p>
        </w:tc>
        <w:tc>
          <w:tcPr>
            <w:tcW w:w="6115" w:type="dxa"/>
          </w:tcPr>
          <w:p w14:paraId="16F67F3E" w14:textId="77777777" w:rsidR="009004E2" w:rsidRDefault="009004E2" w:rsidP="007632D4"/>
        </w:tc>
      </w:tr>
      <w:tr w:rsidR="009004E2" w14:paraId="3F3CB029" w14:textId="77777777" w:rsidTr="009004E2">
        <w:tc>
          <w:tcPr>
            <w:tcW w:w="3235" w:type="dxa"/>
            <w:shd w:val="clear" w:color="auto" w:fill="FFD966" w:themeFill="accent4" w:themeFillTint="99"/>
          </w:tcPr>
          <w:p w14:paraId="7E719BF9" w14:textId="294763F9" w:rsidR="009004E2" w:rsidRDefault="009004E2" w:rsidP="007632D4">
            <w:r>
              <w:t>Do you anticipate future staffing needs? Do you have or anticipate funding available to support those positions?</w:t>
            </w:r>
          </w:p>
        </w:tc>
        <w:tc>
          <w:tcPr>
            <w:tcW w:w="6115" w:type="dxa"/>
          </w:tcPr>
          <w:p w14:paraId="67799B03" w14:textId="77777777" w:rsidR="009004E2" w:rsidRDefault="009004E2" w:rsidP="007632D4"/>
        </w:tc>
      </w:tr>
    </w:tbl>
    <w:p w14:paraId="00071CBE" w14:textId="52A75241" w:rsidR="007632D4" w:rsidRDefault="00D1062D" w:rsidP="007632D4">
      <w:pPr>
        <w:pStyle w:val="Heading1"/>
      </w:pPr>
      <w:bookmarkStart w:id="4" w:name="_Hlk143265005"/>
      <w:r>
        <w:t>Standard</w:t>
      </w:r>
      <w:r w:rsidR="00EB695F">
        <w:t xml:space="preserve"> </w:t>
      </w:r>
      <w:r w:rsidR="00802B9F">
        <w:t>6</w:t>
      </w:r>
      <w:r w:rsidR="00EB695F">
        <w:t xml:space="preserve">: </w:t>
      </w:r>
      <w:r w:rsidR="007632D4">
        <w:t>Finances &amp; Other Resources</w:t>
      </w:r>
      <w:r w:rsidR="00802B9F">
        <w:t xml:space="preserve"> (</w:t>
      </w:r>
      <w:r w:rsidR="00384FE4">
        <w:t>A</w:t>
      </w:r>
      <w:r w:rsidR="00802B9F">
        <w:t>)</w:t>
      </w:r>
    </w:p>
    <w:p w14:paraId="03A13BFE" w14:textId="11A29E91" w:rsidR="005A346E" w:rsidRDefault="005B7A45" w:rsidP="007632D4">
      <w:r>
        <w:t>Program</w:t>
      </w:r>
      <w:r w:rsidR="00384FE4">
        <w:t>s</w:t>
      </w:r>
      <w:r>
        <w:t xml:space="preserve"> </w:t>
      </w:r>
      <w:r w:rsidR="0049741F">
        <w:t>must</w:t>
      </w:r>
      <w:r>
        <w:t xml:space="preserve"> </w:t>
      </w:r>
      <w:r w:rsidR="005A346E">
        <w:t xml:space="preserve">have the funding, informational technology, and infrastructural resources, knowledge, and support necessary to accomplish </w:t>
      </w:r>
      <w:r w:rsidR="00384FE4">
        <w:t>their</w:t>
      </w:r>
      <w:r w:rsidR="005A346E">
        <w:t xml:space="preserve"> mission and goals. </w:t>
      </w:r>
    </w:p>
    <w:p w14:paraId="350F359D" w14:textId="6A5A4C8F" w:rsidR="005A346E" w:rsidRDefault="00D1062D" w:rsidP="005A346E">
      <w:pPr>
        <w:pStyle w:val="Heading2"/>
      </w:pPr>
      <w:r>
        <w:t xml:space="preserve">6.1 </w:t>
      </w:r>
      <w:r w:rsidR="0029386F">
        <w:t>Budget</w:t>
      </w:r>
      <w:r w:rsidR="00384FE4">
        <w:t xml:space="preserve"> (A)</w:t>
      </w:r>
    </w:p>
    <w:bookmarkEnd w:id="4"/>
    <w:p w14:paraId="7FF6F697" w14:textId="3C092E88" w:rsidR="005A346E" w:rsidRDefault="005A346E" w:rsidP="007632D4">
      <w:r>
        <w:t xml:space="preserve">Use the space below to describe your budget process and its effectiveness. </w:t>
      </w:r>
      <w:r w:rsidR="0024542F">
        <w:t xml:space="preserve">Are there </w:t>
      </w:r>
      <w:r w:rsidR="00FC41D0">
        <w:t>regular or anticipated funding shortfalls? Any anticipated, unfunded expenditures?</w:t>
      </w:r>
    </w:p>
    <w:p w14:paraId="0C407449" w14:textId="77777777" w:rsidR="005A346E" w:rsidRDefault="005A346E" w:rsidP="005A346E">
      <w:pPr>
        <w:pBdr>
          <w:top w:val="single" w:sz="4" w:space="1" w:color="auto"/>
          <w:left w:val="single" w:sz="4" w:space="4" w:color="auto"/>
          <w:bottom w:val="single" w:sz="4" w:space="1" w:color="auto"/>
          <w:right w:val="single" w:sz="4" w:space="4" w:color="auto"/>
        </w:pBdr>
        <w:tabs>
          <w:tab w:val="left" w:pos="7614"/>
        </w:tabs>
        <w:spacing w:before="240" w:after="120"/>
        <w:rPr>
          <w:rFonts w:eastAsiaTheme="minorEastAsia"/>
          <w:color w:val="000000" w:themeColor="text1"/>
          <w:sz w:val="24"/>
          <w:szCs w:val="24"/>
        </w:rPr>
      </w:pPr>
    </w:p>
    <w:p w14:paraId="1FB9D483" w14:textId="77777777" w:rsidR="005A346E" w:rsidRDefault="005A346E" w:rsidP="005A346E">
      <w:pPr>
        <w:pBdr>
          <w:top w:val="single" w:sz="4" w:space="1" w:color="auto"/>
          <w:left w:val="single" w:sz="4" w:space="4" w:color="auto"/>
          <w:bottom w:val="single" w:sz="4" w:space="1" w:color="auto"/>
          <w:right w:val="single" w:sz="4" w:space="4" w:color="auto"/>
        </w:pBdr>
        <w:tabs>
          <w:tab w:val="left" w:pos="7614"/>
        </w:tabs>
        <w:spacing w:before="240" w:after="120"/>
        <w:rPr>
          <w:rFonts w:eastAsiaTheme="minorEastAsia"/>
          <w:color w:val="000000" w:themeColor="text1"/>
          <w:sz w:val="24"/>
          <w:szCs w:val="24"/>
        </w:rPr>
      </w:pPr>
    </w:p>
    <w:p w14:paraId="371A5DB6" w14:textId="77777777" w:rsidR="005A346E" w:rsidRDefault="005A346E" w:rsidP="005A346E">
      <w:pPr>
        <w:pBdr>
          <w:top w:val="single" w:sz="4" w:space="1" w:color="auto"/>
          <w:left w:val="single" w:sz="4" w:space="4" w:color="auto"/>
          <w:bottom w:val="single" w:sz="4" w:space="1" w:color="auto"/>
          <w:right w:val="single" w:sz="4" w:space="4" w:color="auto"/>
        </w:pBdr>
        <w:tabs>
          <w:tab w:val="left" w:pos="7614"/>
        </w:tabs>
        <w:spacing w:before="240" w:after="120"/>
        <w:rPr>
          <w:rFonts w:eastAsiaTheme="minorEastAsia"/>
          <w:color w:val="000000" w:themeColor="text1"/>
          <w:sz w:val="24"/>
          <w:szCs w:val="24"/>
        </w:rPr>
      </w:pPr>
    </w:p>
    <w:p w14:paraId="4B97C44D" w14:textId="4335AA75" w:rsidR="005A346E" w:rsidRDefault="00D1062D" w:rsidP="005A346E">
      <w:pPr>
        <w:pStyle w:val="Heading2"/>
      </w:pPr>
      <w:r>
        <w:lastRenderedPageBreak/>
        <w:t xml:space="preserve">6.2 </w:t>
      </w:r>
      <w:r w:rsidR="005A346E">
        <w:t>Financial Management</w:t>
      </w:r>
      <w:r w:rsidR="00384FE4">
        <w:t xml:space="preserve"> (A)</w:t>
      </w:r>
    </w:p>
    <w:p w14:paraId="4FB9569A" w14:textId="2C33AA7C" w:rsidR="005A346E" w:rsidRDefault="005A346E" w:rsidP="005A346E">
      <w:r>
        <w:t>Use the space below to describe your financial management process and its effectiveness. Please list any additional resources or support you need.</w:t>
      </w:r>
    </w:p>
    <w:p w14:paraId="143C2C76" w14:textId="77777777" w:rsidR="005A346E" w:rsidRDefault="005A346E" w:rsidP="005A346E">
      <w:pPr>
        <w:pBdr>
          <w:top w:val="single" w:sz="4" w:space="1" w:color="auto"/>
          <w:left w:val="single" w:sz="4" w:space="4" w:color="auto"/>
          <w:bottom w:val="single" w:sz="4" w:space="1" w:color="auto"/>
          <w:right w:val="single" w:sz="4" w:space="4" w:color="auto"/>
        </w:pBdr>
        <w:tabs>
          <w:tab w:val="left" w:pos="7614"/>
        </w:tabs>
        <w:spacing w:before="240" w:after="120"/>
        <w:rPr>
          <w:rFonts w:eastAsiaTheme="minorEastAsia"/>
          <w:color w:val="000000" w:themeColor="text1"/>
          <w:sz w:val="24"/>
          <w:szCs w:val="24"/>
        </w:rPr>
      </w:pPr>
    </w:p>
    <w:p w14:paraId="63826E87" w14:textId="77777777" w:rsidR="005A346E" w:rsidRDefault="005A346E" w:rsidP="005A346E">
      <w:pPr>
        <w:pBdr>
          <w:top w:val="single" w:sz="4" w:space="1" w:color="auto"/>
          <w:left w:val="single" w:sz="4" w:space="4" w:color="auto"/>
          <w:bottom w:val="single" w:sz="4" w:space="1" w:color="auto"/>
          <w:right w:val="single" w:sz="4" w:space="4" w:color="auto"/>
        </w:pBdr>
        <w:tabs>
          <w:tab w:val="left" w:pos="7614"/>
        </w:tabs>
        <w:spacing w:before="240" w:after="120"/>
        <w:rPr>
          <w:rFonts w:eastAsiaTheme="minorEastAsia"/>
          <w:color w:val="000000" w:themeColor="text1"/>
          <w:sz w:val="24"/>
          <w:szCs w:val="24"/>
        </w:rPr>
      </w:pPr>
    </w:p>
    <w:p w14:paraId="1DD70BB5" w14:textId="77777777" w:rsidR="005A346E" w:rsidRDefault="005A346E" w:rsidP="005A346E">
      <w:pPr>
        <w:pBdr>
          <w:top w:val="single" w:sz="4" w:space="1" w:color="auto"/>
          <w:left w:val="single" w:sz="4" w:space="4" w:color="auto"/>
          <w:bottom w:val="single" w:sz="4" w:space="1" w:color="auto"/>
          <w:right w:val="single" w:sz="4" w:space="4" w:color="auto"/>
        </w:pBdr>
        <w:tabs>
          <w:tab w:val="left" w:pos="7614"/>
        </w:tabs>
        <w:spacing w:before="240" w:after="120"/>
        <w:rPr>
          <w:rFonts w:eastAsiaTheme="minorEastAsia"/>
          <w:color w:val="000000" w:themeColor="text1"/>
          <w:sz w:val="24"/>
          <w:szCs w:val="24"/>
        </w:rPr>
      </w:pPr>
    </w:p>
    <w:p w14:paraId="682241C9" w14:textId="155B8B76" w:rsidR="005A346E" w:rsidRDefault="00D1062D" w:rsidP="0029386F">
      <w:pPr>
        <w:pStyle w:val="Heading2"/>
      </w:pPr>
      <w:r>
        <w:t xml:space="preserve">6.3 </w:t>
      </w:r>
      <w:r w:rsidR="0029386F">
        <w:t>Technology</w:t>
      </w:r>
      <w:r w:rsidR="00384FE4">
        <w:t xml:space="preserve"> (A)</w:t>
      </w:r>
    </w:p>
    <w:p w14:paraId="3BFEEE57" w14:textId="3EF0BAE6" w:rsidR="0029386F" w:rsidRDefault="0029386F" w:rsidP="0029386F">
      <w:r>
        <w:t>Use the space below to describe the state of your technology resources. Please list any additional resources or support you need.</w:t>
      </w:r>
    </w:p>
    <w:p w14:paraId="3E0A4690" w14:textId="77777777" w:rsidR="0029386F" w:rsidRDefault="0029386F" w:rsidP="0029386F">
      <w:pPr>
        <w:pBdr>
          <w:top w:val="single" w:sz="4" w:space="1" w:color="auto"/>
          <w:left w:val="single" w:sz="4" w:space="4" w:color="auto"/>
          <w:bottom w:val="single" w:sz="4" w:space="1" w:color="auto"/>
          <w:right w:val="single" w:sz="4" w:space="4" w:color="auto"/>
        </w:pBdr>
        <w:tabs>
          <w:tab w:val="left" w:pos="7614"/>
        </w:tabs>
        <w:spacing w:before="240" w:after="120"/>
        <w:rPr>
          <w:rFonts w:eastAsiaTheme="minorEastAsia"/>
          <w:color w:val="000000" w:themeColor="text1"/>
          <w:sz w:val="24"/>
          <w:szCs w:val="24"/>
        </w:rPr>
      </w:pPr>
    </w:p>
    <w:p w14:paraId="2B41DCAD" w14:textId="77777777" w:rsidR="0029386F" w:rsidRDefault="0029386F" w:rsidP="0029386F">
      <w:pPr>
        <w:pBdr>
          <w:top w:val="single" w:sz="4" w:space="1" w:color="auto"/>
          <w:left w:val="single" w:sz="4" w:space="4" w:color="auto"/>
          <w:bottom w:val="single" w:sz="4" w:space="1" w:color="auto"/>
          <w:right w:val="single" w:sz="4" w:space="4" w:color="auto"/>
        </w:pBdr>
        <w:tabs>
          <w:tab w:val="left" w:pos="7614"/>
        </w:tabs>
        <w:spacing w:before="240" w:after="120"/>
        <w:rPr>
          <w:rFonts w:eastAsiaTheme="minorEastAsia"/>
          <w:color w:val="000000" w:themeColor="text1"/>
          <w:sz w:val="24"/>
          <w:szCs w:val="24"/>
        </w:rPr>
      </w:pPr>
    </w:p>
    <w:p w14:paraId="18BBB4F0" w14:textId="77777777" w:rsidR="0029386F" w:rsidRDefault="0029386F" w:rsidP="0029386F">
      <w:pPr>
        <w:pBdr>
          <w:top w:val="single" w:sz="4" w:space="1" w:color="auto"/>
          <w:left w:val="single" w:sz="4" w:space="4" w:color="auto"/>
          <w:bottom w:val="single" w:sz="4" w:space="1" w:color="auto"/>
          <w:right w:val="single" w:sz="4" w:space="4" w:color="auto"/>
        </w:pBdr>
        <w:tabs>
          <w:tab w:val="left" w:pos="7614"/>
        </w:tabs>
        <w:spacing w:before="240" w:after="120"/>
        <w:rPr>
          <w:rFonts w:eastAsiaTheme="minorEastAsia"/>
          <w:color w:val="000000" w:themeColor="text1"/>
          <w:sz w:val="24"/>
          <w:szCs w:val="24"/>
        </w:rPr>
      </w:pPr>
    </w:p>
    <w:p w14:paraId="55C13E09" w14:textId="732952A6" w:rsidR="00E11E5E" w:rsidRDefault="00D1062D" w:rsidP="00E11E5E">
      <w:pPr>
        <w:pStyle w:val="Heading2"/>
      </w:pPr>
      <w:r>
        <w:t xml:space="preserve">6.4 </w:t>
      </w:r>
      <w:r w:rsidR="00E11E5E">
        <w:t>Facilities &amp; Infrastructure</w:t>
      </w:r>
      <w:r w:rsidR="00384FE4">
        <w:t xml:space="preserve"> (A)</w:t>
      </w:r>
    </w:p>
    <w:p w14:paraId="3442E564" w14:textId="506EA1AC" w:rsidR="00E11E5E" w:rsidRDefault="00E11E5E" w:rsidP="00E11E5E">
      <w:r>
        <w:t>Use the space below to describe the state of your workspaces and facilities support. Please list any additional resources or support you need.</w:t>
      </w:r>
    </w:p>
    <w:p w14:paraId="0566F93C" w14:textId="77777777" w:rsidR="00E11E5E" w:rsidRDefault="00E11E5E" w:rsidP="00E11E5E">
      <w:pPr>
        <w:pBdr>
          <w:top w:val="single" w:sz="4" w:space="1" w:color="auto"/>
          <w:left w:val="single" w:sz="4" w:space="4" w:color="auto"/>
          <w:bottom w:val="single" w:sz="4" w:space="1" w:color="auto"/>
          <w:right w:val="single" w:sz="4" w:space="4" w:color="auto"/>
        </w:pBdr>
        <w:tabs>
          <w:tab w:val="left" w:pos="7614"/>
        </w:tabs>
        <w:spacing w:before="240" w:after="120"/>
        <w:rPr>
          <w:rFonts w:eastAsiaTheme="minorEastAsia"/>
          <w:color w:val="000000" w:themeColor="text1"/>
          <w:sz w:val="24"/>
          <w:szCs w:val="24"/>
        </w:rPr>
      </w:pPr>
    </w:p>
    <w:p w14:paraId="5A742659" w14:textId="77777777" w:rsidR="00E11E5E" w:rsidRDefault="00E11E5E" w:rsidP="00E11E5E">
      <w:pPr>
        <w:pBdr>
          <w:top w:val="single" w:sz="4" w:space="1" w:color="auto"/>
          <w:left w:val="single" w:sz="4" w:space="4" w:color="auto"/>
          <w:bottom w:val="single" w:sz="4" w:space="1" w:color="auto"/>
          <w:right w:val="single" w:sz="4" w:space="4" w:color="auto"/>
        </w:pBdr>
        <w:tabs>
          <w:tab w:val="left" w:pos="7614"/>
        </w:tabs>
        <w:spacing w:before="240" w:after="120"/>
        <w:rPr>
          <w:rFonts w:eastAsiaTheme="minorEastAsia"/>
          <w:color w:val="000000" w:themeColor="text1"/>
          <w:sz w:val="24"/>
          <w:szCs w:val="24"/>
        </w:rPr>
      </w:pPr>
    </w:p>
    <w:p w14:paraId="34EFFCF9" w14:textId="77777777" w:rsidR="00E11E5E" w:rsidRDefault="00E11E5E" w:rsidP="00E11E5E">
      <w:pPr>
        <w:pBdr>
          <w:top w:val="single" w:sz="4" w:space="1" w:color="auto"/>
          <w:left w:val="single" w:sz="4" w:space="4" w:color="auto"/>
          <w:bottom w:val="single" w:sz="4" w:space="1" w:color="auto"/>
          <w:right w:val="single" w:sz="4" w:space="4" w:color="auto"/>
        </w:pBdr>
        <w:tabs>
          <w:tab w:val="left" w:pos="7614"/>
        </w:tabs>
        <w:spacing w:before="240" w:after="120"/>
        <w:rPr>
          <w:rFonts w:eastAsiaTheme="minorEastAsia"/>
          <w:color w:val="000000" w:themeColor="text1"/>
          <w:sz w:val="24"/>
          <w:szCs w:val="24"/>
        </w:rPr>
      </w:pPr>
    </w:p>
    <w:p w14:paraId="79229EA4" w14:textId="700A6FF0" w:rsidR="5D723EC6" w:rsidRPr="004D0CA2" w:rsidRDefault="00D1062D" w:rsidP="0049741F">
      <w:pPr>
        <w:pStyle w:val="Heading2"/>
        <w:rPr>
          <w:rFonts w:asciiTheme="minorHAnsi" w:eastAsiaTheme="minorEastAsia" w:hAnsiTheme="minorHAnsi" w:cstheme="minorBidi"/>
          <w:color w:val="000000" w:themeColor="text1"/>
          <w:sz w:val="24"/>
          <w:szCs w:val="24"/>
        </w:rPr>
      </w:pPr>
      <w:bookmarkStart w:id="5" w:name="_Hlk143265094"/>
      <w:r>
        <w:t>Standard</w:t>
      </w:r>
      <w:r w:rsidR="000776EE">
        <w:t xml:space="preserve"> </w:t>
      </w:r>
      <w:r w:rsidR="00802B9F">
        <w:t>7</w:t>
      </w:r>
      <w:r w:rsidR="000776EE">
        <w:t xml:space="preserve">: </w:t>
      </w:r>
      <w:r w:rsidR="004D0CA2">
        <w:t xml:space="preserve">Planning &amp; </w:t>
      </w:r>
      <w:r w:rsidR="132BB000" w:rsidRPr="004D0CA2">
        <w:t>Continuous Improvement</w:t>
      </w:r>
      <w:r w:rsidR="00802B9F">
        <w:t xml:space="preserve"> (</w:t>
      </w:r>
      <w:r w:rsidR="00384FE4">
        <w:t>A</w:t>
      </w:r>
      <w:r w:rsidR="00802B9F">
        <w:t>)</w:t>
      </w:r>
    </w:p>
    <w:p w14:paraId="227B1FF1" w14:textId="0E8851CB" w:rsidR="004D0CA2" w:rsidRDefault="004D0CA2" w:rsidP="004D0CA2">
      <w:pPr>
        <w:rPr>
          <w:rFonts w:eastAsiaTheme="minorEastAsia"/>
          <w:color w:val="000000" w:themeColor="text1"/>
          <w:sz w:val="24"/>
          <w:szCs w:val="24"/>
        </w:rPr>
      </w:pPr>
      <w:r>
        <w:rPr>
          <w:rFonts w:eastAsiaTheme="minorEastAsia"/>
          <w:color w:val="000000" w:themeColor="text1"/>
          <w:sz w:val="24"/>
          <w:szCs w:val="24"/>
        </w:rPr>
        <w:t xml:space="preserve">Programs should be able to develop plans, goals, and outcomes based on sound information and assess their progress. </w:t>
      </w:r>
      <w:r w:rsidRPr="089A3DB9">
        <w:rPr>
          <w:rFonts w:eastAsiaTheme="minorEastAsia"/>
          <w:color w:val="000000" w:themeColor="text1"/>
          <w:sz w:val="24"/>
          <w:szCs w:val="24"/>
        </w:rPr>
        <w:t>Identify areas of strength/accomplishments and opportunities for improvement</w:t>
      </w:r>
      <w:r w:rsidR="0049741F">
        <w:rPr>
          <w:rFonts w:eastAsiaTheme="minorEastAsia"/>
          <w:color w:val="000000" w:themeColor="text1"/>
          <w:sz w:val="24"/>
          <w:szCs w:val="24"/>
        </w:rPr>
        <w:t>.</w:t>
      </w:r>
    </w:p>
    <w:tbl>
      <w:tblPr>
        <w:tblW w:w="9360" w:type="dxa"/>
        <w:tblLayout w:type="fixed"/>
        <w:tblLook w:val="04A0" w:firstRow="1" w:lastRow="0" w:firstColumn="1" w:lastColumn="0" w:noHBand="0" w:noVBand="1"/>
      </w:tblPr>
      <w:tblGrid>
        <w:gridCol w:w="4791"/>
        <w:gridCol w:w="4569"/>
      </w:tblGrid>
      <w:tr w:rsidR="004D0CA2" w14:paraId="00BD5562" w14:textId="77777777" w:rsidTr="0085284D">
        <w:tc>
          <w:tcPr>
            <w:tcW w:w="4791" w:type="dxa"/>
            <w:tcBorders>
              <w:top w:val="single" w:sz="6" w:space="0" w:color="auto"/>
              <w:left w:val="single" w:sz="6" w:space="0" w:color="auto"/>
              <w:bottom w:val="single" w:sz="6" w:space="0" w:color="auto"/>
              <w:right w:val="single" w:sz="6" w:space="0" w:color="auto"/>
            </w:tcBorders>
            <w:shd w:val="clear" w:color="auto" w:fill="FFD966" w:themeFill="accent4" w:themeFillTint="99"/>
          </w:tcPr>
          <w:bookmarkEnd w:id="5"/>
          <w:p w14:paraId="68852735" w14:textId="77777777" w:rsidR="004D0CA2" w:rsidRDefault="004D0CA2" w:rsidP="004D0CA2">
            <w:pPr>
              <w:pStyle w:val="ListParagraph"/>
              <w:numPr>
                <w:ilvl w:val="0"/>
                <w:numId w:val="8"/>
              </w:numPr>
              <w:spacing w:before="60" w:after="60"/>
              <w:ind w:left="0"/>
              <w:rPr>
                <w:rFonts w:eastAsiaTheme="minorEastAsia"/>
                <w:color w:val="000000" w:themeColor="text1"/>
                <w:sz w:val="24"/>
                <w:szCs w:val="24"/>
              </w:rPr>
            </w:pPr>
            <w:r w:rsidRPr="089A3DB9">
              <w:rPr>
                <w:rFonts w:ascii="Calibri" w:eastAsia="Calibri" w:hAnsi="Calibri" w:cs="Calibri"/>
                <w:color w:val="000000" w:themeColor="text1"/>
                <w:sz w:val="24"/>
                <w:szCs w:val="24"/>
              </w:rPr>
              <w:t>Areas of strength and/or accomplishments?</w:t>
            </w:r>
          </w:p>
        </w:tc>
        <w:tc>
          <w:tcPr>
            <w:tcW w:w="4569" w:type="dxa"/>
            <w:tcBorders>
              <w:top w:val="single" w:sz="6" w:space="0" w:color="auto"/>
              <w:left w:val="single" w:sz="6" w:space="0" w:color="auto"/>
              <w:bottom w:val="single" w:sz="6" w:space="0" w:color="auto"/>
              <w:right w:val="single" w:sz="6" w:space="0" w:color="auto"/>
            </w:tcBorders>
          </w:tcPr>
          <w:p w14:paraId="573E011B" w14:textId="77777777" w:rsidR="004D0CA2" w:rsidRDefault="004D0CA2" w:rsidP="0085284D">
            <w:pPr>
              <w:spacing w:before="60" w:after="60"/>
              <w:rPr>
                <w:rFonts w:ascii="Calibri" w:eastAsia="Calibri" w:hAnsi="Calibri" w:cs="Calibri"/>
                <w:color w:val="000000" w:themeColor="text1"/>
                <w:sz w:val="24"/>
                <w:szCs w:val="24"/>
              </w:rPr>
            </w:pPr>
          </w:p>
        </w:tc>
      </w:tr>
      <w:tr w:rsidR="004D0CA2" w14:paraId="25499726" w14:textId="77777777" w:rsidTr="0085284D">
        <w:tc>
          <w:tcPr>
            <w:tcW w:w="4791"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7A814BA4" w14:textId="77777777" w:rsidR="004D0CA2" w:rsidRDefault="004D0CA2" w:rsidP="004D0CA2">
            <w:pPr>
              <w:pStyle w:val="ListParagraph"/>
              <w:numPr>
                <w:ilvl w:val="0"/>
                <w:numId w:val="8"/>
              </w:numPr>
              <w:spacing w:before="60" w:after="60"/>
              <w:ind w:left="0"/>
              <w:rPr>
                <w:rFonts w:eastAsiaTheme="minorEastAsia"/>
                <w:color w:val="000000" w:themeColor="text1"/>
                <w:sz w:val="24"/>
                <w:szCs w:val="24"/>
              </w:rPr>
            </w:pPr>
            <w:r w:rsidRPr="4CE060DA">
              <w:rPr>
                <w:rFonts w:ascii="Calibri" w:eastAsia="Calibri" w:hAnsi="Calibri" w:cs="Calibri"/>
                <w:color w:val="000000" w:themeColor="text1"/>
                <w:sz w:val="24"/>
                <w:szCs w:val="24"/>
              </w:rPr>
              <w:t xml:space="preserve">Opportunities for improvement and/or aspirations? </w:t>
            </w:r>
          </w:p>
        </w:tc>
        <w:tc>
          <w:tcPr>
            <w:tcW w:w="4569" w:type="dxa"/>
            <w:tcBorders>
              <w:top w:val="single" w:sz="6" w:space="0" w:color="auto"/>
              <w:left w:val="single" w:sz="6" w:space="0" w:color="auto"/>
              <w:bottom w:val="single" w:sz="6" w:space="0" w:color="auto"/>
              <w:right w:val="single" w:sz="6" w:space="0" w:color="auto"/>
            </w:tcBorders>
          </w:tcPr>
          <w:p w14:paraId="4D3FD7E0" w14:textId="77777777" w:rsidR="004D0CA2" w:rsidRDefault="004D0CA2" w:rsidP="0085284D">
            <w:pPr>
              <w:spacing w:before="60" w:after="60"/>
              <w:rPr>
                <w:rFonts w:ascii="Calibri" w:eastAsia="Calibri" w:hAnsi="Calibri" w:cs="Calibri"/>
                <w:color w:val="000000" w:themeColor="text1"/>
                <w:sz w:val="24"/>
                <w:szCs w:val="24"/>
              </w:rPr>
            </w:pPr>
          </w:p>
        </w:tc>
      </w:tr>
      <w:tr w:rsidR="004D0CA2" w14:paraId="207F4A4F" w14:textId="77777777" w:rsidTr="0085284D">
        <w:tc>
          <w:tcPr>
            <w:tcW w:w="4791"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1338606D" w14:textId="77777777" w:rsidR="004D0CA2" w:rsidRDefault="004D0CA2" w:rsidP="004D0CA2">
            <w:pPr>
              <w:pStyle w:val="ListParagraph"/>
              <w:numPr>
                <w:ilvl w:val="0"/>
                <w:numId w:val="8"/>
              </w:numPr>
              <w:spacing w:before="60" w:after="60"/>
              <w:ind w:left="0"/>
              <w:rPr>
                <w:rFonts w:eastAsiaTheme="minorEastAsia"/>
                <w:color w:val="000000" w:themeColor="text1"/>
                <w:sz w:val="24"/>
                <w:szCs w:val="24"/>
              </w:rPr>
            </w:pPr>
            <w:r w:rsidRPr="089A3DB9">
              <w:rPr>
                <w:rFonts w:ascii="Calibri" w:eastAsia="Calibri" w:hAnsi="Calibri" w:cs="Calibri"/>
                <w:color w:val="000000" w:themeColor="text1"/>
                <w:sz w:val="24"/>
                <w:szCs w:val="24"/>
              </w:rPr>
              <w:t xml:space="preserve">Plan for Improvement: </w:t>
            </w:r>
          </w:p>
          <w:p w14:paraId="74D80458" w14:textId="77777777" w:rsidR="004D0CA2" w:rsidRDefault="004D0CA2" w:rsidP="004D0CA2">
            <w:pPr>
              <w:pStyle w:val="ListParagraph"/>
              <w:numPr>
                <w:ilvl w:val="0"/>
                <w:numId w:val="7"/>
              </w:numPr>
              <w:spacing w:before="60" w:after="60"/>
              <w:ind w:left="0"/>
              <w:rPr>
                <w:rFonts w:eastAsiaTheme="minorEastAsia"/>
                <w:color w:val="000000" w:themeColor="text1"/>
                <w:sz w:val="24"/>
                <w:szCs w:val="24"/>
              </w:rPr>
            </w:pPr>
            <w:r w:rsidRPr="089A3DB9">
              <w:rPr>
                <w:rFonts w:ascii="Calibri" w:eastAsia="Calibri" w:hAnsi="Calibri" w:cs="Calibri"/>
                <w:color w:val="000000" w:themeColor="text1"/>
                <w:sz w:val="24"/>
                <w:szCs w:val="24"/>
              </w:rPr>
              <w:t xml:space="preserve">Action Plan – What will you do? </w:t>
            </w:r>
          </w:p>
          <w:p w14:paraId="1E2BA081" w14:textId="77777777" w:rsidR="004D0CA2" w:rsidRDefault="004D0CA2" w:rsidP="004D0CA2">
            <w:pPr>
              <w:pStyle w:val="ListParagraph"/>
              <w:numPr>
                <w:ilvl w:val="0"/>
                <w:numId w:val="7"/>
              </w:numPr>
              <w:spacing w:before="60" w:after="60"/>
              <w:ind w:left="0"/>
              <w:rPr>
                <w:rFonts w:eastAsiaTheme="minorEastAsia"/>
                <w:color w:val="000000" w:themeColor="text1"/>
                <w:sz w:val="24"/>
                <w:szCs w:val="24"/>
              </w:rPr>
            </w:pPr>
            <w:r w:rsidRPr="089A3DB9">
              <w:rPr>
                <w:rFonts w:ascii="Calibri" w:eastAsia="Calibri" w:hAnsi="Calibri" w:cs="Calibri"/>
                <w:color w:val="000000" w:themeColor="text1"/>
                <w:sz w:val="24"/>
                <w:szCs w:val="24"/>
              </w:rPr>
              <w:t>Timeline – How long will it take?</w:t>
            </w:r>
          </w:p>
          <w:p w14:paraId="0AB92426" w14:textId="77777777" w:rsidR="004D0CA2" w:rsidRDefault="004D0CA2" w:rsidP="004D0CA2">
            <w:pPr>
              <w:pStyle w:val="ListParagraph"/>
              <w:numPr>
                <w:ilvl w:val="0"/>
                <w:numId w:val="7"/>
              </w:numPr>
              <w:spacing w:before="60" w:after="60"/>
              <w:ind w:left="0"/>
              <w:rPr>
                <w:rFonts w:eastAsiaTheme="minorEastAsia"/>
                <w:color w:val="000000" w:themeColor="text1"/>
                <w:sz w:val="24"/>
                <w:szCs w:val="24"/>
              </w:rPr>
            </w:pPr>
            <w:r w:rsidRPr="089A3DB9">
              <w:rPr>
                <w:rFonts w:ascii="Calibri" w:eastAsia="Calibri" w:hAnsi="Calibri" w:cs="Calibri"/>
                <w:color w:val="000000" w:themeColor="text1"/>
                <w:sz w:val="24"/>
                <w:szCs w:val="24"/>
              </w:rPr>
              <w:lastRenderedPageBreak/>
              <w:t>Evidence of Success – How will you know if you are successful?</w:t>
            </w:r>
          </w:p>
        </w:tc>
        <w:tc>
          <w:tcPr>
            <w:tcW w:w="4569" w:type="dxa"/>
            <w:tcBorders>
              <w:top w:val="single" w:sz="6" w:space="0" w:color="auto"/>
              <w:left w:val="single" w:sz="6" w:space="0" w:color="auto"/>
              <w:bottom w:val="single" w:sz="6" w:space="0" w:color="auto"/>
              <w:right w:val="single" w:sz="6" w:space="0" w:color="auto"/>
            </w:tcBorders>
          </w:tcPr>
          <w:p w14:paraId="7BAC6A84" w14:textId="77777777" w:rsidR="004D0CA2" w:rsidRDefault="004D0CA2" w:rsidP="0085284D">
            <w:pPr>
              <w:spacing w:before="60" w:after="60"/>
              <w:rPr>
                <w:rFonts w:ascii="Calibri" w:eastAsia="Calibri" w:hAnsi="Calibri" w:cs="Calibri"/>
                <w:color w:val="000000" w:themeColor="text1"/>
                <w:sz w:val="24"/>
                <w:szCs w:val="24"/>
              </w:rPr>
            </w:pPr>
          </w:p>
        </w:tc>
      </w:tr>
      <w:tr w:rsidR="004D0CA2" w14:paraId="5E6FF8AD" w14:textId="77777777" w:rsidTr="0085284D">
        <w:trPr>
          <w:trHeight w:val="585"/>
        </w:trPr>
        <w:tc>
          <w:tcPr>
            <w:tcW w:w="4791"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4E527205" w14:textId="77777777" w:rsidR="004D0CA2" w:rsidRDefault="004D0CA2" w:rsidP="004D0CA2">
            <w:pPr>
              <w:pStyle w:val="ListParagraph"/>
              <w:numPr>
                <w:ilvl w:val="0"/>
                <w:numId w:val="8"/>
              </w:numPr>
              <w:ind w:left="0"/>
              <w:rPr>
                <w:rFonts w:eastAsiaTheme="minorEastAsia"/>
                <w:color w:val="000000" w:themeColor="text1"/>
                <w:sz w:val="24"/>
                <w:szCs w:val="24"/>
              </w:rPr>
            </w:pPr>
            <w:r w:rsidRPr="4E1C666E">
              <w:rPr>
                <w:rFonts w:ascii="Calibri" w:eastAsia="Calibri" w:hAnsi="Calibri" w:cs="Calibri"/>
                <w:color w:val="000000" w:themeColor="text1"/>
                <w:sz w:val="24"/>
                <w:szCs w:val="24"/>
              </w:rPr>
              <w:t>Resources requested to implement the plan.</w:t>
            </w:r>
          </w:p>
        </w:tc>
        <w:tc>
          <w:tcPr>
            <w:tcW w:w="4569" w:type="dxa"/>
            <w:tcBorders>
              <w:top w:val="single" w:sz="6" w:space="0" w:color="auto"/>
              <w:left w:val="single" w:sz="6" w:space="0" w:color="auto"/>
              <w:bottom w:val="single" w:sz="6" w:space="0" w:color="auto"/>
              <w:right w:val="single" w:sz="6" w:space="0" w:color="auto"/>
            </w:tcBorders>
          </w:tcPr>
          <w:p w14:paraId="4BED01EF" w14:textId="77777777" w:rsidR="004D0CA2" w:rsidRDefault="004D0CA2" w:rsidP="0085284D">
            <w:pPr>
              <w:rPr>
                <w:rFonts w:ascii="Calibri" w:eastAsia="Calibri" w:hAnsi="Calibri" w:cs="Calibri"/>
                <w:color w:val="000000" w:themeColor="text1"/>
                <w:sz w:val="24"/>
                <w:szCs w:val="24"/>
              </w:rPr>
            </w:pPr>
          </w:p>
        </w:tc>
      </w:tr>
      <w:tr w:rsidR="004D0CA2" w14:paraId="69D9895D" w14:textId="77777777" w:rsidTr="0085284D">
        <w:trPr>
          <w:trHeight w:val="585"/>
        </w:trPr>
        <w:tc>
          <w:tcPr>
            <w:tcW w:w="4791"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08A3F04C" w14:textId="77777777" w:rsidR="004D0CA2" w:rsidRPr="00F4328C" w:rsidRDefault="004D0CA2" w:rsidP="004D0CA2">
            <w:pPr>
              <w:pStyle w:val="ListParagraph"/>
              <w:numPr>
                <w:ilvl w:val="0"/>
                <w:numId w:val="6"/>
              </w:numPr>
              <w:spacing w:before="60" w:after="60"/>
              <w:ind w:left="0"/>
              <w:rPr>
                <w:rFonts w:ascii="Calibri" w:eastAsia="Calibri" w:hAnsi="Calibri" w:cs="Calibri"/>
                <w:color w:val="000000" w:themeColor="text1"/>
                <w:sz w:val="24"/>
                <w:szCs w:val="24"/>
              </w:rPr>
            </w:pPr>
            <w:bookmarkStart w:id="6" w:name="_Hlk144132879"/>
            <w:r>
              <w:rPr>
                <w:rFonts w:ascii="Calibri" w:eastAsia="Calibri" w:hAnsi="Calibri" w:cs="Calibri"/>
                <w:color w:val="000000" w:themeColor="text1"/>
                <w:sz w:val="24"/>
                <w:szCs w:val="24"/>
              </w:rPr>
              <w:t xml:space="preserve">Describe how </w:t>
            </w:r>
            <w:r w:rsidRPr="05BA1FE9">
              <w:rPr>
                <w:rFonts w:ascii="Calibri" w:eastAsia="Calibri" w:hAnsi="Calibri" w:cs="Calibri"/>
                <w:color w:val="000000" w:themeColor="text1"/>
                <w:sz w:val="24"/>
                <w:szCs w:val="24"/>
              </w:rPr>
              <w:t>the program ensure</w:t>
            </w:r>
            <w:r>
              <w:rPr>
                <w:rFonts w:ascii="Calibri" w:eastAsia="Calibri" w:hAnsi="Calibri" w:cs="Calibri"/>
                <w:color w:val="000000" w:themeColor="text1"/>
                <w:sz w:val="24"/>
                <w:szCs w:val="24"/>
              </w:rPr>
              <w:t>s</w:t>
            </w:r>
            <w:r w:rsidRPr="05BA1FE9">
              <w:rPr>
                <w:rFonts w:ascii="Calibri" w:eastAsia="Calibri" w:hAnsi="Calibri" w:cs="Calibri"/>
                <w:color w:val="000000" w:themeColor="text1"/>
                <w:sz w:val="24"/>
                <w:szCs w:val="24"/>
              </w:rPr>
              <w:t xml:space="preserve"> access to resources and services in a way that is responsive to the physical, cultural, and socioeconomic needs of all constituents</w:t>
            </w:r>
            <w:r>
              <w:rPr>
                <w:rFonts w:ascii="Calibri" w:eastAsia="Calibri" w:hAnsi="Calibri" w:cs="Calibri"/>
                <w:color w:val="000000" w:themeColor="text1"/>
                <w:sz w:val="24"/>
                <w:szCs w:val="24"/>
              </w:rPr>
              <w:t>.</w:t>
            </w:r>
            <w:bookmarkEnd w:id="6"/>
          </w:p>
        </w:tc>
        <w:tc>
          <w:tcPr>
            <w:tcW w:w="4569" w:type="dxa"/>
            <w:tcBorders>
              <w:top w:val="single" w:sz="6" w:space="0" w:color="auto"/>
              <w:left w:val="single" w:sz="6" w:space="0" w:color="auto"/>
              <w:bottom w:val="single" w:sz="6" w:space="0" w:color="auto"/>
              <w:right w:val="single" w:sz="6" w:space="0" w:color="auto"/>
            </w:tcBorders>
          </w:tcPr>
          <w:p w14:paraId="14465939" w14:textId="77777777" w:rsidR="004D0CA2" w:rsidRDefault="004D0CA2" w:rsidP="0085284D">
            <w:pPr>
              <w:rPr>
                <w:rFonts w:ascii="Calibri" w:eastAsia="Calibri" w:hAnsi="Calibri" w:cs="Calibri"/>
                <w:color w:val="000000" w:themeColor="text1"/>
                <w:sz w:val="24"/>
                <w:szCs w:val="24"/>
              </w:rPr>
            </w:pPr>
          </w:p>
        </w:tc>
      </w:tr>
      <w:tr w:rsidR="004D0CA2" w14:paraId="3619C8F5" w14:textId="77777777" w:rsidTr="0085284D">
        <w:trPr>
          <w:trHeight w:val="585"/>
        </w:trPr>
        <w:tc>
          <w:tcPr>
            <w:tcW w:w="4791"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5977B4B0" w14:textId="589BFDEF" w:rsidR="004D0CA2" w:rsidRPr="00F4328C" w:rsidRDefault="004D0CA2" w:rsidP="004D0CA2">
            <w:pPr>
              <w:pStyle w:val="ListParagraph"/>
              <w:numPr>
                <w:ilvl w:val="0"/>
                <w:numId w:val="6"/>
              </w:numPr>
              <w:spacing w:before="60" w:after="60"/>
              <w:ind w:left="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Describe </w:t>
            </w:r>
            <w:bookmarkStart w:id="7" w:name="_Hlk144132914"/>
            <w:r>
              <w:rPr>
                <w:rFonts w:ascii="Calibri" w:eastAsia="Calibri" w:hAnsi="Calibri" w:cs="Calibri"/>
                <w:color w:val="000000" w:themeColor="text1"/>
                <w:sz w:val="24"/>
                <w:szCs w:val="24"/>
              </w:rPr>
              <w:t xml:space="preserve">how </w:t>
            </w:r>
            <w:r w:rsidRPr="05BA1FE9">
              <w:rPr>
                <w:rFonts w:ascii="Calibri" w:eastAsia="Calibri" w:hAnsi="Calibri" w:cs="Calibri"/>
                <w:color w:val="000000" w:themeColor="text1"/>
                <w:sz w:val="24"/>
                <w:szCs w:val="24"/>
              </w:rPr>
              <w:t>the program consider</w:t>
            </w:r>
            <w:r>
              <w:rPr>
                <w:rFonts w:ascii="Calibri" w:eastAsia="Calibri" w:hAnsi="Calibri" w:cs="Calibri"/>
                <w:color w:val="000000" w:themeColor="text1"/>
                <w:sz w:val="24"/>
                <w:szCs w:val="24"/>
              </w:rPr>
              <w:t>s</w:t>
            </w:r>
            <w:r w:rsidRPr="05BA1FE9">
              <w:rPr>
                <w:rFonts w:ascii="Calibri" w:eastAsia="Calibri" w:hAnsi="Calibri" w:cs="Calibri"/>
                <w:color w:val="000000" w:themeColor="text1"/>
                <w:sz w:val="24"/>
                <w:szCs w:val="24"/>
              </w:rPr>
              <w:t xml:space="preserve"> and respond</w:t>
            </w:r>
            <w:r>
              <w:rPr>
                <w:rFonts w:ascii="Calibri" w:eastAsia="Calibri" w:hAnsi="Calibri" w:cs="Calibri"/>
                <w:color w:val="000000" w:themeColor="text1"/>
                <w:sz w:val="24"/>
                <w:szCs w:val="24"/>
              </w:rPr>
              <w:t>s</w:t>
            </w:r>
            <w:r w:rsidRPr="05BA1FE9">
              <w:rPr>
                <w:rFonts w:ascii="Calibri" w:eastAsia="Calibri" w:hAnsi="Calibri" w:cs="Calibri"/>
                <w:color w:val="000000" w:themeColor="text1"/>
                <w:sz w:val="24"/>
                <w:szCs w:val="24"/>
              </w:rPr>
              <w:t xml:space="preserve"> to the needs of all students when developing methods to deliver instruction, services, and resources, including the needs of online students</w:t>
            </w:r>
            <w:bookmarkEnd w:id="7"/>
            <w:r w:rsidR="00616E85">
              <w:rPr>
                <w:rFonts w:ascii="Calibri" w:eastAsia="Calibri" w:hAnsi="Calibri" w:cs="Calibri"/>
                <w:color w:val="000000" w:themeColor="text1"/>
                <w:sz w:val="24"/>
                <w:szCs w:val="24"/>
              </w:rPr>
              <w:t>, if applicable</w:t>
            </w:r>
            <w:r>
              <w:rPr>
                <w:rFonts w:ascii="Calibri" w:eastAsia="Calibri" w:hAnsi="Calibri" w:cs="Calibri"/>
                <w:color w:val="000000" w:themeColor="text1"/>
                <w:sz w:val="24"/>
                <w:szCs w:val="24"/>
              </w:rPr>
              <w:t>.</w:t>
            </w:r>
          </w:p>
        </w:tc>
        <w:tc>
          <w:tcPr>
            <w:tcW w:w="4569" w:type="dxa"/>
            <w:tcBorders>
              <w:top w:val="single" w:sz="6" w:space="0" w:color="auto"/>
              <w:left w:val="single" w:sz="6" w:space="0" w:color="auto"/>
              <w:bottom w:val="single" w:sz="6" w:space="0" w:color="auto"/>
              <w:right w:val="single" w:sz="6" w:space="0" w:color="auto"/>
            </w:tcBorders>
          </w:tcPr>
          <w:p w14:paraId="605BA019" w14:textId="77777777" w:rsidR="004D0CA2" w:rsidRDefault="004D0CA2" w:rsidP="0085284D">
            <w:pPr>
              <w:rPr>
                <w:rFonts w:ascii="Calibri" w:eastAsia="Calibri" w:hAnsi="Calibri" w:cs="Calibri"/>
                <w:color w:val="000000" w:themeColor="text1"/>
                <w:sz w:val="24"/>
                <w:szCs w:val="24"/>
              </w:rPr>
            </w:pPr>
          </w:p>
        </w:tc>
      </w:tr>
      <w:tr w:rsidR="004D0CA2" w14:paraId="3975439A" w14:textId="77777777" w:rsidTr="0085284D">
        <w:trPr>
          <w:trHeight w:val="585"/>
        </w:trPr>
        <w:tc>
          <w:tcPr>
            <w:tcW w:w="4791"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163F2BBC" w14:textId="77777777" w:rsidR="004D0CA2" w:rsidRPr="00940D29" w:rsidRDefault="004D0CA2" w:rsidP="0085284D">
            <w:pPr>
              <w:pStyle w:val="ListParagraph"/>
              <w:ind w:left="0"/>
              <w:rPr>
                <w:rFonts w:ascii="Calibri" w:eastAsia="Calibri" w:hAnsi="Calibri" w:cs="Calibri"/>
                <w:color w:val="000000" w:themeColor="text1"/>
                <w:sz w:val="24"/>
                <w:szCs w:val="24"/>
              </w:rPr>
            </w:pPr>
            <w:r>
              <w:rPr>
                <w:rFonts w:ascii="Calibri" w:eastAsia="Calibri" w:hAnsi="Calibri" w:cs="Calibri"/>
                <w:color w:val="000000" w:themeColor="text1"/>
                <w:sz w:val="24"/>
                <w:szCs w:val="24"/>
              </w:rPr>
              <w:t>Des</w:t>
            </w:r>
            <w:r w:rsidRPr="00940D29">
              <w:rPr>
                <w:rFonts w:ascii="Calibri" w:eastAsia="Calibri" w:hAnsi="Calibri" w:cs="Calibri"/>
                <w:color w:val="000000" w:themeColor="text1"/>
                <w:sz w:val="24"/>
                <w:szCs w:val="24"/>
              </w:rPr>
              <w:t>cribe how the program use</w:t>
            </w:r>
            <w:r>
              <w:rPr>
                <w:rFonts w:ascii="Calibri" w:eastAsia="Calibri" w:hAnsi="Calibri" w:cs="Calibri"/>
                <w:color w:val="000000" w:themeColor="text1"/>
                <w:sz w:val="24"/>
                <w:szCs w:val="24"/>
              </w:rPr>
              <w:t>s</w:t>
            </w:r>
            <w:r w:rsidRPr="00940D29">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evidence</w:t>
            </w:r>
            <w:r w:rsidRPr="00940D29">
              <w:rPr>
                <w:rFonts w:ascii="Calibri" w:eastAsia="Calibri" w:hAnsi="Calibri" w:cs="Calibri"/>
                <w:color w:val="000000" w:themeColor="text1"/>
                <w:sz w:val="24"/>
                <w:szCs w:val="24"/>
              </w:rPr>
              <w:t xml:space="preserve"> to inform decisions and establish goals for diversity, equity, and inclusion</w:t>
            </w:r>
            <w:r>
              <w:rPr>
                <w:rFonts w:ascii="Calibri" w:eastAsia="Calibri" w:hAnsi="Calibri" w:cs="Calibri"/>
                <w:color w:val="000000" w:themeColor="text1"/>
                <w:sz w:val="24"/>
                <w:szCs w:val="24"/>
              </w:rPr>
              <w:t>. Identify your sources of information.</w:t>
            </w:r>
          </w:p>
        </w:tc>
        <w:tc>
          <w:tcPr>
            <w:tcW w:w="4569" w:type="dxa"/>
            <w:tcBorders>
              <w:top w:val="single" w:sz="6" w:space="0" w:color="auto"/>
              <w:left w:val="single" w:sz="6" w:space="0" w:color="auto"/>
              <w:bottom w:val="single" w:sz="6" w:space="0" w:color="auto"/>
              <w:right w:val="single" w:sz="6" w:space="0" w:color="auto"/>
            </w:tcBorders>
          </w:tcPr>
          <w:p w14:paraId="107D7EC7" w14:textId="77777777" w:rsidR="004D0CA2" w:rsidRDefault="004D0CA2" w:rsidP="0085284D">
            <w:pPr>
              <w:rPr>
                <w:rFonts w:ascii="Calibri" w:eastAsia="Calibri" w:hAnsi="Calibri" w:cs="Calibri"/>
                <w:color w:val="000000" w:themeColor="text1"/>
                <w:sz w:val="24"/>
                <w:szCs w:val="24"/>
              </w:rPr>
            </w:pPr>
          </w:p>
        </w:tc>
      </w:tr>
      <w:tr w:rsidR="004D0CA2" w14:paraId="608A7858" w14:textId="77777777" w:rsidTr="0085284D">
        <w:trPr>
          <w:trHeight w:val="585"/>
        </w:trPr>
        <w:tc>
          <w:tcPr>
            <w:tcW w:w="4791"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62AF4455" w14:textId="77777777" w:rsidR="004D0CA2" w:rsidRPr="00F4328C" w:rsidRDefault="004D0CA2" w:rsidP="004D0CA2">
            <w:pPr>
              <w:pStyle w:val="ListParagraph"/>
              <w:numPr>
                <w:ilvl w:val="0"/>
                <w:numId w:val="6"/>
              </w:numPr>
              <w:ind w:left="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Describe </w:t>
            </w:r>
            <w:bookmarkStart w:id="8" w:name="_Hlk144132947"/>
            <w:r>
              <w:rPr>
                <w:rFonts w:ascii="Calibri" w:eastAsia="Calibri" w:hAnsi="Calibri" w:cs="Calibri"/>
                <w:color w:val="000000" w:themeColor="text1"/>
                <w:sz w:val="24"/>
                <w:szCs w:val="24"/>
              </w:rPr>
              <w:t xml:space="preserve">how </w:t>
            </w:r>
            <w:r w:rsidRPr="05BA1FE9">
              <w:rPr>
                <w:rFonts w:ascii="Calibri" w:eastAsia="Calibri" w:hAnsi="Calibri" w:cs="Calibri"/>
                <w:color w:val="000000" w:themeColor="text1"/>
                <w:sz w:val="24"/>
                <w:szCs w:val="24"/>
              </w:rPr>
              <w:t>the program address</w:t>
            </w:r>
            <w:r>
              <w:rPr>
                <w:rFonts w:ascii="Calibri" w:eastAsia="Calibri" w:hAnsi="Calibri" w:cs="Calibri"/>
                <w:color w:val="000000" w:themeColor="text1"/>
                <w:sz w:val="24"/>
                <w:szCs w:val="24"/>
              </w:rPr>
              <w:t>es</w:t>
            </w:r>
            <w:r w:rsidRPr="05BA1FE9">
              <w:rPr>
                <w:rFonts w:ascii="Calibri" w:eastAsia="Calibri" w:hAnsi="Calibri" w:cs="Calibri"/>
                <w:color w:val="000000" w:themeColor="text1"/>
                <w:sz w:val="24"/>
                <w:szCs w:val="24"/>
              </w:rPr>
              <w:t xml:space="preserve"> the characteristics and needs of diverse constituents when establishing and implementing culturally relevant and inclusive content, services, policies, procedures, and practices</w:t>
            </w:r>
            <w:r>
              <w:rPr>
                <w:rFonts w:ascii="Calibri" w:eastAsia="Calibri" w:hAnsi="Calibri" w:cs="Calibri"/>
                <w:color w:val="000000" w:themeColor="text1"/>
                <w:sz w:val="24"/>
                <w:szCs w:val="24"/>
              </w:rPr>
              <w:t>.</w:t>
            </w:r>
            <w:bookmarkEnd w:id="8"/>
          </w:p>
        </w:tc>
        <w:tc>
          <w:tcPr>
            <w:tcW w:w="4569" w:type="dxa"/>
            <w:tcBorders>
              <w:top w:val="single" w:sz="6" w:space="0" w:color="auto"/>
              <w:left w:val="single" w:sz="6" w:space="0" w:color="auto"/>
              <w:bottom w:val="single" w:sz="6" w:space="0" w:color="auto"/>
              <w:right w:val="single" w:sz="6" w:space="0" w:color="auto"/>
            </w:tcBorders>
          </w:tcPr>
          <w:p w14:paraId="78DD6577" w14:textId="77777777" w:rsidR="004D0CA2" w:rsidRDefault="004D0CA2" w:rsidP="0085284D">
            <w:pPr>
              <w:rPr>
                <w:rFonts w:ascii="Calibri" w:eastAsia="Calibri" w:hAnsi="Calibri" w:cs="Calibri"/>
                <w:color w:val="000000" w:themeColor="text1"/>
                <w:sz w:val="24"/>
                <w:szCs w:val="24"/>
              </w:rPr>
            </w:pPr>
          </w:p>
        </w:tc>
      </w:tr>
    </w:tbl>
    <w:p w14:paraId="6D1D0615" w14:textId="0AACCF51" w:rsidR="5D723EC6" w:rsidRDefault="132BB000" w:rsidP="004A483A">
      <w:pPr>
        <w:spacing w:before="240" w:after="120"/>
        <w:rPr>
          <w:rFonts w:eastAsiaTheme="minorEastAsia"/>
          <w:color w:val="000000" w:themeColor="text1"/>
          <w:sz w:val="24"/>
          <w:szCs w:val="24"/>
        </w:rPr>
      </w:pPr>
      <w:r w:rsidRPr="5A30154E">
        <w:rPr>
          <w:rFonts w:eastAsiaTheme="minorEastAsia"/>
          <w:color w:val="000000" w:themeColor="text1"/>
          <w:sz w:val="24"/>
          <w:szCs w:val="24"/>
        </w:rPr>
        <w:t xml:space="preserve">Revisit </w:t>
      </w:r>
      <w:r w:rsidR="004D0CA2">
        <w:rPr>
          <w:rFonts w:eastAsiaTheme="minorEastAsia"/>
          <w:color w:val="000000" w:themeColor="text1"/>
          <w:sz w:val="24"/>
          <w:szCs w:val="24"/>
        </w:rPr>
        <w:t>previous</w:t>
      </w:r>
      <w:r w:rsidRPr="5A30154E">
        <w:rPr>
          <w:rFonts w:eastAsiaTheme="minorEastAsia"/>
          <w:color w:val="000000" w:themeColor="text1"/>
          <w:sz w:val="24"/>
          <w:szCs w:val="24"/>
        </w:rPr>
        <w:t xml:space="preserve"> improvement</w:t>
      </w:r>
      <w:r w:rsidR="006C7997">
        <w:rPr>
          <w:rFonts w:eastAsiaTheme="minorEastAsia"/>
          <w:color w:val="000000" w:themeColor="text1"/>
          <w:sz w:val="24"/>
          <w:szCs w:val="24"/>
        </w:rPr>
        <w:t>/action</w:t>
      </w:r>
      <w:r w:rsidRPr="5A30154E">
        <w:rPr>
          <w:rFonts w:eastAsiaTheme="minorEastAsia"/>
          <w:color w:val="000000" w:themeColor="text1"/>
          <w:sz w:val="24"/>
          <w:szCs w:val="24"/>
        </w:rPr>
        <w:t xml:space="preserve"> plans. Reflect on the plan, report significant updates or adjustments, and assess progress towards completion.</w:t>
      </w:r>
    </w:p>
    <w:tbl>
      <w:tblPr>
        <w:tblW w:w="0" w:type="auto"/>
        <w:tblLook w:val="04A0" w:firstRow="1" w:lastRow="0" w:firstColumn="1" w:lastColumn="0" w:noHBand="0" w:noVBand="1"/>
      </w:tblPr>
      <w:tblGrid>
        <w:gridCol w:w="3733"/>
        <w:gridCol w:w="5611"/>
      </w:tblGrid>
      <w:tr w:rsidR="132BB000" w14:paraId="6EF5AFB8" w14:textId="77777777" w:rsidTr="043C7588">
        <w:tc>
          <w:tcPr>
            <w:tcW w:w="3733"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2DC7C8BD" w14:textId="77AD0570" w:rsidR="132BB000" w:rsidRDefault="132BB000" w:rsidP="004A483A">
            <w:pPr>
              <w:rPr>
                <w:rFonts w:ascii="Calibri" w:eastAsia="Calibri" w:hAnsi="Calibri" w:cs="Calibri"/>
                <w:color w:val="000000" w:themeColor="text1"/>
                <w:sz w:val="24"/>
                <w:szCs w:val="24"/>
              </w:rPr>
            </w:pPr>
            <w:r w:rsidRPr="043C7588">
              <w:rPr>
                <w:rFonts w:ascii="Calibri" w:eastAsia="Calibri" w:hAnsi="Calibri" w:cs="Calibri"/>
                <w:color w:val="000000" w:themeColor="text1"/>
                <w:sz w:val="24"/>
                <w:szCs w:val="24"/>
              </w:rPr>
              <w:t>State ongoing improvement plan(s)</w:t>
            </w:r>
          </w:p>
        </w:tc>
        <w:tc>
          <w:tcPr>
            <w:tcW w:w="5611" w:type="dxa"/>
            <w:tcBorders>
              <w:top w:val="single" w:sz="6" w:space="0" w:color="auto"/>
              <w:left w:val="single" w:sz="6" w:space="0" w:color="auto"/>
              <w:bottom w:val="single" w:sz="6" w:space="0" w:color="auto"/>
              <w:right w:val="single" w:sz="6" w:space="0" w:color="auto"/>
            </w:tcBorders>
          </w:tcPr>
          <w:p w14:paraId="49B740D7" w14:textId="4428244C" w:rsidR="132BB000" w:rsidRDefault="132BB000" w:rsidP="004A483A">
            <w:pPr>
              <w:rPr>
                <w:rFonts w:ascii="Calibri" w:eastAsia="Calibri" w:hAnsi="Calibri" w:cs="Calibri"/>
                <w:color w:val="000000" w:themeColor="text1"/>
                <w:sz w:val="24"/>
                <w:szCs w:val="24"/>
              </w:rPr>
            </w:pPr>
          </w:p>
        </w:tc>
      </w:tr>
      <w:tr w:rsidR="132BB000" w14:paraId="696FFDAE" w14:textId="77777777" w:rsidTr="043C7588">
        <w:tc>
          <w:tcPr>
            <w:tcW w:w="3733"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591CAF28" w14:textId="38C9EAB3" w:rsidR="132BB000" w:rsidRDefault="132BB000" w:rsidP="004A483A">
            <w:pPr>
              <w:rPr>
                <w:rFonts w:ascii="Calibri" w:eastAsia="Calibri" w:hAnsi="Calibri" w:cs="Calibri"/>
                <w:color w:val="000000" w:themeColor="text1"/>
                <w:sz w:val="24"/>
                <w:szCs w:val="24"/>
              </w:rPr>
            </w:pPr>
            <w:r w:rsidRPr="043C7588">
              <w:rPr>
                <w:rFonts w:ascii="Calibri" w:eastAsia="Calibri" w:hAnsi="Calibri" w:cs="Calibri"/>
                <w:color w:val="000000" w:themeColor="text1"/>
                <w:sz w:val="24"/>
                <w:szCs w:val="24"/>
              </w:rPr>
              <w:t>Suggest partners for consultation/collaboration or comments received from partners/collaborators</w:t>
            </w:r>
          </w:p>
        </w:tc>
        <w:tc>
          <w:tcPr>
            <w:tcW w:w="5611" w:type="dxa"/>
            <w:tcBorders>
              <w:top w:val="single" w:sz="6" w:space="0" w:color="auto"/>
              <w:left w:val="single" w:sz="6" w:space="0" w:color="auto"/>
              <w:bottom w:val="single" w:sz="6" w:space="0" w:color="auto"/>
              <w:right w:val="single" w:sz="6" w:space="0" w:color="auto"/>
            </w:tcBorders>
          </w:tcPr>
          <w:p w14:paraId="3BE8FE8E" w14:textId="75E1ADC2" w:rsidR="132BB000" w:rsidRDefault="132BB000" w:rsidP="004A483A">
            <w:pPr>
              <w:rPr>
                <w:rFonts w:ascii="Calibri" w:eastAsia="Calibri" w:hAnsi="Calibri" w:cs="Calibri"/>
                <w:color w:val="000000" w:themeColor="text1"/>
                <w:sz w:val="24"/>
                <w:szCs w:val="24"/>
              </w:rPr>
            </w:pPr>
          </w:p>
        </w:tc>
      </w:tr>
      <w:tr w:rsidR="132BB000" w14:paraId="7DB63878" w14:textId="77777777" w:rsidTr="043C7588">
        <w:tc>
          <w:tcPr>
            <w:tcW w:w="3733"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2CEE9D02" w14:textId="5AB358F0" w:rsidR="5D723EC6" w:rsidRDefault="5D723EC6" w:rsidP="004A483A">
            <w:pPr>
              <w:spacing w:before="60" w:after="60"/>
              <w:rPr>
                <w:rFonts w:ascii="Calibri" w:eastAsia="Calibri" w:hAnsi="Calibri" w:cs="Calibri"/>
                <w:color w:val="000000" w:themeColor="text1"/>
                <w:sz w:val="24"/>
                <w:szCs w:val="24"/>
              </w:rPr>
            </w:pPr>
            <w:r w:rsidRPr="043C7588">
              <w:rPr>
                <w:rFonts w:ascii="Calibri" w:eastAsia="Calibri" w:hAnsi="Calibri" w:cs="Calibri"/>
                <w:color w:val="000000" w:themeColor="text1"/>
                <w:sz w:val="24"/>
                <w:szCs w:val="24"/>
              </w:rPr>
              <w:t>Summarize significant updates, adjustments, or progress</w:t>
            </w:r>
          </w:p>
        </w:tc>
        <w:tc>
          <w:tcPr>
            <w:tcW w:w="5611" w:type="dxa"/>
            <w:tcBorders>
              <w:top w:val="single" w:sz="6" w:space="0" w:color="auto"/>
              <w:left w:val="single" w:sz="6" w:space="0" w:color="auto"/>
              <w:bottom w:val="single" w:sz="6" w:space="0" w:color="auto"/>
              <w:right w:val="single" w:sz="6" w:space="0" w:color="auto"/>
            </w:tcBorders>
          </w:tcPr>
          <w:p w14:paraId="046F3DCE" w14:textId="0A9407DD" w:rsidR="132BB000" w:rsidRDefault="132BB000" w:rsidP="004A483A">
            <w:pPr>
              <w:spacing w:before="60" w:after="60"/>
              <w:rPr>
                <w:rFonts w:ascii="Calibri" w:eastAsia="Calibri" w:hAnsi="Calibri" w:cs="Calibri"/>
                <w:color w:val="000000" w:themeColor="text1"/>
                <w:sz w:val="24"/>
                <w:szCs w:val="24"/>
              </w:rPr>
            </w:pPr>
          </w:p>
        </w:tc>
      </w:tr>
    </w:tbl>
    <w:p w14:paraId="2A5A5653" w14:textId="1355E792" w:rsidR="0049741F" w:rsidRPr="0049741F" w:rsidRDefault="0049741F" w:rsidP="0049741F">
      <w:pPr>
        <w:jc w:val="center"/>
        <w:rPr>
          <w:i/>
          <w:color w:val="4472C4" w:themeColor="accent1"/>
        </w:rPr>
      </w:pPr>
      <w:r>
        <w:rPr>
          <w:i/>
          <w:color w:val="4472C4" w:themeColor="accent1"/>
        </w:rPr>
        <w:t>End of Report</w:t>
      </w:r>
    </w:p>
    <w:sectPr w:rsidR="0049741F" w:rsidRPr="0049741F">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55402" w14:textId="77777777" w:rsidR="00337FBB" w:rsidRDefault="006D1B63">
      <w:pPr>
        <w:spacing w:after="0" w:line="240" w:lineRule="auto"/>
      </w:pPr>
      <w:r>
        <w:separator/>
      </w:r>
    </w:p>
  </w:endnote>
  <w:endnote w:type="continuationSeparator" w:id="0">
    <w:p w14:paraId="6CF63558" w14:textId="77777777" w:rsidR="00337FBB" w:rsidRDefault="006D1B63">
      <w:pPr>
        <w:spacing w:after="0" w:line="240" w:lineRule="auto"/>
      </w:pPr>
      <w:r>
        <w:continuationSeparator/>
      </w:r>
    </w:p>
  </w:endnote>
  <w:endnote w:type="continuationNotice" w:id="1">
    <w:p w14:paraId="33F0D91D" w14:textId="77777777" w:rsidR="007117D2" w:rsidRDefault="007117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EC41729" w14:paraId="669CE7AA" w14:textId="77777777" w:rsidTr="2EC41729">
      <w:tc>
        <w:tcPr>
          <w:tcW w:w="3120" w:type="dxa"/>
        </w:tcPr>
        <w:p w14:paraId="6FA6DBC9" w14:textId="310E2971" w:rsidR="2EC41729" w:rsidRDefault="2EC41729" w:rsidP="2EC41729">
          <w:pPr>
            <w:pStyle w:val="Header"/>
            <w:ind w:left="-115"/>
          </w:pPr>
        </w:p>
      </w:tc>
      <w:tc>
        <w:tcPr>
          <w:tcW w:w="3120" w:type="dxa"/>
        </w:tcPr>
        <w:p w14:paraId="5C9BB611" w14:textId="14529A5C" w:rsidR="2EC41729" w:rsidRDefault="2EC41729" w:rsidP="2EC41729">
          <w:pPr>
            <w:pStyle w:val="Header"/>
            <w:jc w:val="center"/>
          </w:pPr>
        </w:p>
      </w:tc>
      <w:tc>
        <w:tcPr>
          <w:tcW w:w="3120" w:type="dxa"/>
        </w:tcPr>
        <w:p w14:paraId="613FBB3E" w14:textId="520EFDB3" w:rsidR="2EC41729" w:rsidRDefault="2EC41729" w:rsidP="2EC41729">
          <w:pPr>
            <w:pStyle w:val="Header"/>
            <w:ind w:right="-115"/>
            <w:jc w:val="right"/>
          </w:pPr>
        </w:p>
      </w:tc>
    </w:tr>
  </w:tbl>
  <w:p w14:paraId="52B946AA" w14:textId="7A4E8B8F" w:rsidR="2EC41729" w:rsidRDefault="004A483A" w:rsidP="2EC41729">
    <w:pPr>
      <w:pStyle w:val="Footer"/>
    </w:pPr>
    <w:r>
      <w:t>Updated</w:t>
    </w:r>
    <w:r w:rsidR="00D1062D">
      <w:t xml:space="preserve"> </w:t>
    </w:r>
    <w:r w:rsidR="00B931B4">
      <w:t>10/3</w:t>
    </w:r>
    <w:r>
      <w:t>/2023</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C2F6A" w14:textId="77777777" w:rsidR="00337FBB" w:rsidRDefault="006D1B63">
      <w:pPr>
        <w:spacing w:after="0" w:line="240" w:lineRule="auto"/>
      </w:pPr>
      <w:r>
        <w:separator/>
      </w:r>
    </w:p>
  </w:footnote>
  <w:footnote w:type="continuationSeparator" w:id="0">
    <w:p w14:paraId="16368684" w14:textId="77777777" w:rsidR="00337FBB" w:rsidRDefault="006D1B63">
      <w:pPr>
        <w:spacing w:after="0" w:line="240" w:lineRule="auto"/>
      </w:pPr>
      <w:r>
        <w:continuationSeparator/>
      </w:r>
    </w:p>
  </w:footnote>
  <w:footnote w:type="continuationNotice" w:id="1">
    <w:p w14:paraId="7713CE29" w14:textId="77777777" w:rsidR="007117D2" w:rsidRDefault="007117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EC41729" w14:paraId="5FB2ACB3" w14:textId="77777777" w:rsidTr="00A1189B">
      <w:tc>
        <w:tcPr>
          <w:tcW w:w="3120" w:type="dxa"/>
        </w:tcPr>
        <w:p w14:paraId="7CF3D4E4" w14:textId="3777DFE1" w:rsidR="2EC41729" w:rsidRDefault="2EC41729" w:rsidP="2EC41729">
          <w:pPr>
            <w:pStyle w:val="Header"/>
            <w:ind w:left="-115"/>
          </w:pPr>
          <w:r>
            <w:rPr>
              <w:noProof/>
            </w:rPr>
            <w:drawing>
              <wp:inline distT="0" distB="0" distL="0" distR="0" wp14:anchorId="53FD9110" wp14:editId="2D696A57">
                <wp:extent cx="731520" cy="731520"/>
                <wp:effectExtent l="0" t="0" r="0" b="0"/>
                <wp:docPr id="2" name="Picture 2" descr="Walla Walla Community Colleg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p>
      </w:tc>
      <w:tc>
        <w:tcPr>
          <w:tcW w:w="3120" w:type="dxa"/>
        </w:tcPr>
        <w:p w14:paraId="3F3D407A" w14:textId="3C6B21C3" w:rsidR="2EC41729" w:rsidRDefault="2EC41729" w:rsidP="2EC41729">
          <w:pPr>
            <w:pStyle w:val="Header"/>
            <w:jc w:val="center"/>
          </w:pPr>
        </w:p>
      </w:tc>
      <w:tc>
        <w:tcPr>
          <w:tcW w:w="3120" w:type="dxa"/>
          <w:vAlign w:val="bottom"/>
        </w:tcPr>
        <w:p w14:paraId="63036570" w14:textId="41E472AB" w:rsidR="2EC41729" w:rsidRDefault="00A1189B" w:rsidP="00A1189B">
          <w:pPr>
            <w:pStyle w:val="Header"/>
            <w:ind w:right="-115"/>
            <w:jc w:val="right"/>
          </w:pPr>
          <w:r>
            <w:t>STEPS Annual Report</w:t>
          </w:r>
        </w:p>
      </w:tc>
    </w:tr>
  </w:tbl>
  <w:sdt>
    <w:sdtPr>
      <w:id w:val="-1058388889"/>
      <w:docPartObj>
        <w:docPartGallery w:val="Watermarks"/>
        <w:docPartUnique/>
      </w:docPartObj>
    </w:sdtPr>
    <w:sdtEndPr/>
    <w:sdtContent>
      <w:p w14:paraId="79FC9524" w14:textId="003525CD" w:rsidR="2EC41729" w:rsidRDefault="00C632F7" w:rsidP="2EC41729">
        <w:pPr>
          <w:pStyle w:val="Header"/>
        </w:pPr>
        <w:r>
          <w:rPr>
            <w:noProof/>
          </w:rPr>
          <w:pict w14:anchorId="766D9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intelligence2.xml><?xml version="1.0" encoding="utf-8"?>
<int2:intelligence xmlns:int2="http://schemas.microsoft.com/office/intelligence/2020/intelligence">
  <int2:observations>
    <int2:textHash int2:hashCode="pvOuB/+3d8gIhU" int2:id="0nNINftp">
      <int2:state int2:type="AugLoop_Acronyms_AcronymsCritique" int2:value="Rejected"/>
    </int2:textHash>
    <int2:textHash int2:hashCode="j36U0c83nfSoLU" int2:id="a8qSf2HD">
      <int2:state int2:type="AugLoop_Acronyms_AcronymsCritique" int2:value="Rejected"/>
    </int2:textHash>
    <int2:textHash int2:hashCode="vxncwiTwx6LIKp" int2:id="JRNmnipi">
      <int2:state int2:type="AugLoop_Acronyms_AcronymsCritique" int2:value="Rejected"/>
    </int2:textHash>
    <int2:textHash int2:hashCode="ER8gvDnBzcAgMT" int2:id="70C8va1a">
      <int2:state int2:type="AugLoop_Acronyms_AcronymsCritique" int2:value="Rejected"/>
    </int2:textHash>
    <int2:textHash int2:hashCode="ynpDL0O6I3Szun" int2:id="wQHictIp">
      <int2:state int2:type="LegacyProofing" int2:value="Rejected"/>
    </int2:textHash>
    <int2:bookmark int2:bookmarkName="_Int_eZ4PPGKF" int2:invalidationBookmarkName="" int2:hashCode="KlBhJpMIAPgHzj" int2:id="10rUxdqM">
      <int2:state int2:type="AugLoop_Text_Critique" int2:value="Rejected"/>
    </int2:bookmark>
    <int2:bookmark int2:bookmarkName="_Int_34NRplld" int2:invalidationBookmarkName="" int2:hashCode="o+J/RJQv7gNJxt" int2:id="clUhZnSw">
      <int2:state int2:type="AugLoop_Acronyms_AcronymsCritique" int2:value="Rejected"/>
    </int2:bookmark>
    <int2:bookmark int2:bookmarkName="_Int_9sDA0QGG" int2:invalidationBookmarkName="" int2:hashCode="/dA6juoE6UBJZ/" int2:id="HmrrXWim">
      <int2:state int2:type="AugLoop_Acronyms_AcronymsCritique" int2:value="Rejected"/>
    </int2:bookmark>
    <int2:bookmark int2:bookmarkName="_Int_KeYdGOOn" int2:invalidationBookmarkName="" int2:hashCode="Ul9htnKSKbGohU" int2:id="JRR22Rqr">
      <int2:state int2:type="LegacyProofing" int2:value="Rejected"/>
    </int2:bookmark>
    <int2:bookmark int2:bookmarkName="_Int_zD7pgBhA" int2:invalidationBookmarkName="" int2:hashCode="9FjvBQwMoBT7jy" int2:id="wmBA9nck">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80CCB"/>
    <w:multiLevelType w:val="hybridMultilevel"/>
    <w:tmpl w:val="D10C707C"/>
    <w:lvl w:ilvl="0" w:tplc="FFFFFFFF">
      <w:start w:val="1"/>
      <w:numFmt w:val="decimal"/>
      <w:lvlText w:val="%1."/>
      <w:lvlJc w:val="left"/>
      <w:pPr>
        <w:ind w:left="720" w:hanging="360"/>
      </w:pPr>
    </w:lvl>
    <w:lvl w:ilvl="1" w:tplc="EF866F0C">
      <w:start w:val="1"/>
      <w:numFmt w:val="lowerLetter"/>
      <w:lvlText w:val="%2."/>
      <w:lvlJc w:val="left"/>
      <w:pPr>
        <w:ind w:left="1440" w:hanging="360"/>
      </w:pPr>
    </w:lvl>
    <w:lvl w:ilvl="2" w:tplc="998AC81E">
      <w:start w:val="1"/>
      <w:numFmt w:val="lowerRoman"/>
      <w:lvlText w:val="%3."/>
      <w:lvlJc w:val="right"/>
      <w:pPr>
        <w:ind w:left="2160" w:hanging="180"/>
      </w:pPr>
    </w:lvl>
    <w:lvl w:ilvl="3" w:tplc="E468F1BC">
      <w:start w:val="1"/>
      <w:numFmt w:val="decimal"/>
      <w:lvlText w:val="%4."/>
      <w:lvlJc w:val="left"/>
      <w:pPr>
        <w:ind w:left="2880" w:hanging="360"/>
      </w:pPr>
    </w:lvl>
    <w:lvl w:ilvl="4" w:tplc="7B12D858">
      <w:start w:val="1"/>
      <w:numFmt w:val="lowerLetter"/>
      <w:lvlText w:val="%5."/>
      <w:lvlJc w:val="left"/>
      <w:pPr>
        <w:ind w:left="3600" w:hanging="360"/>
      </w:pPr>
    </w:lvl>
    <w:lvl w:ilvl="5" w:tplc="42D2DA7E">
      <w:start w:val="1"/>
      <w:numFmt w:val="lowerRoman"/>
      <w:lvlText w:val="%6."/>
      <w:lvlJc w:val="right"/>
      <w:pPr>
        <w:ind w:left="4320" w:hanging="180"/>
      </w:pPr>
    </w:lvl>
    <w:lvl w:ilvl="6" w:tplc="CA6C33BE">
      <w:start w:val="1"/>
      <w:numFmt w:val="decimal"/>
      <w:lvlText w:val="%7."/>
      <w:lvlJc w:val="left"/>
      <w:pPr>
        <w:ind w:left="5040" w:hanging="360"/>
      </w:pPr>
    </w:lvl>
    <w:lvl w:ilvl="7" w:tplc="716841D8">
      <w:start w:val="1"/>
      <w:numFmt w:val="lowerLetter"/>
      <w:lvlText w:val="%8."/>
      <w:lvlJc w:val="left"/>
      <w:pPr>
        <w:ind w:left="5760" w:hanging="360"/>
      </w:pPr>
    </w:lvl>
    <w:lvl w:ilvl="8" w:tplc="80245C40">
      <w:start w:val="1"/>
      <w:numFmt w:val="lowerRoman"/>
      <w:lvlText w:val="%9."/>
      <w:lvlJc w:val="right"/>
      <w:pPr>
        <w:ind w:left="6480" w:hanging="180"/>
      </w:pPr>
    </w:lvl>
  </w:abstractNum>
  <w:abstractNum w:abstractNumId="1" w15:restartNumberingAfterBreak="0">
    <w:nsid w:val="143562E2"/>
    <w:multiLevelType w:val="hybridMultilevel"/>
    <w:tmpl w:val="A25062A8"/>
    <w:lvl w:ilvl="0" w:tplc="04090001">
      <w:start w:val="1"/>
      <w:numFmt w:val="bullet"/>
      <w:lvlText w:val=""/>
      <w:lvlJc w:val="left"/>
      <w:pPr>
        <w:ind w:left="720" w:hanging="360"/>
      </w:pPr>
      <w:rPr>
        <w:rFonts w:ascii="Symbol" w:hAnsi="Symbol" w:hint="default"/>
      </w:rPr>
    </w:lvl>
    <w:lvl w:ilvl="1" w:tplc="B8DEBE02">
      <w:start w:val="1"/>
      <w:numFmt w:val="bullet"/>
      <w:lvlText w:val="o"/>
      <w:lvlJc w:val="left"/>
      <w:pPr>
        <w:ind w:left="1440" w:hanging="360"/>
      </w:pPr>
      <w:rPr>
        <w:rFonts w:ascii="Courier New" w:hAnsi="Courier New" w:hint="default"/>
      </w:rPr>
    </w:lvl>
    <w:lvl w:ilvl="2" w:tplc="D2B63A24">
      <w:start w:val="1"/>
      <w:numFmt w:val="bullet"/>
      <w:lvlText w:val=""/>
      <w:lvlJc w:val="left"/>
      <w:pPr>
        <w:ind w:left="2160" w:hanging="360"/>
      </w:pPr>
      <w:rPr>
        <w:rFonts w:ascii="Wingdings" w:hAnsi="Wingdings" w:hint="default"/>
      </w:rPr>
    </w:lvl>
    <w:lvl w:ilvl="3" w:tplc="DE74BF92">
      <w:start w:val="1"/>
      <w:numFmt w:val="bullet"/>
      <w:lvlText w:val=""/>
      <w:lvlJc w:val="left"/>
      <w:pPr>
        <w:ind w:left="2880" w:hanging="360"/>
      </w:pPr>
      <w:rPr>
        <w:rFonts w:ascii="Symbol" w:hAnsi="Symbol" w:hint="default"/>
      </w:rPr>
    </w:lvl>
    <w:lvl w:ilvl="4" w:tplc="C504B146">
      <w:start w:val="1"/>
      <w:numFmt w:val="bullet"/>
      <w:lvlText w:val="o"/>
      <w:lvlJc w:val="left"/>
      <w:pPr>
        <w:ind w:left="3600" w:hanging="360"/>
      </w:pPr>
      <w:rPr>
        <w:rFonts w:ascii="Courier New" w:hAnsi="Courier New" w:hint="default"/>
      </w:rPr>
    </w:lvl>
    <w:lvl w:ilvl="5" w:tplc="7BE0D4CC">
      <w:start w:val="1"/>
      <w:numFmt w:val="bullet"/>
      <w:lvlText w:val=""/>
      <w:lvlJc w:val="left"/>
      <w:pPr>
        <w:ind w:left="4320" w:hanging="360"/>
      </w:pPr>
      <w:rPr>
        <w:rFonts w:ascii="Wingdings" w:hAnsi="Wingdings" w:hint="default"/>
      </w:rPr>
    </w:lvl>
    <w:lvl w:ilvl="6" w:tplc="172AE4D0">
      <w:start w:val="1"/>
      <w:numFmt w:val="bullet"/>
      <w:lvlText w:val=""/>
      <w:lvlJc w:val="left"/>
      <w:pPr>
        <w:ind w:left="5040" w:hanging="360"/>
      </w:pPr>
      <w:rPr>
        <w:rFonts w:ascii="Symbol" w:hAnsi="Symbol" w:hint="default"/>
      </w:rPr>
    </w:lvl>
    <w:lvl w:ilvl="7" w:tplc="A6B4EA44">
      <w:start w:val="1"/>
      <w:numFmt w:val="bullet"/>
      <w:lvlText w:val="o"/>
      <w:lvlJc w:val="left"/>
      <w:pPr>
        <w:ind w:left="5760" w:hanging="360"/>
      </w:pPr>
      <w:rPr>
        <w:rFonts w:ascii="Courier New" w:hAnsi="Courier New" w:hint="default"/>
      </w:rPr>
    </w:lvl>
    <w:lvl w:ilvl="8" w:tplc="EE48C8E8">
      <w:start w:val="1"/>
      <w:numFmt w:val="bullet"/>
      <w:lvlText w:val=""/>
      <w:lvlJc w:val="left"/>
      <w:pPr>
        <w:ind w:left="6480" w:hanging="360"/>
      </w:pPr>
      <w:rPr>
        <w:rFonts w:ascii="Wingdings" w:hAnsi="Wingdings" w:hint="default"/>
      </w:rPr>
    </w:lvl>
  </w:abstractNum>
  <w:abstractNum w:abstractNumId="2" w15:restartNumberingAfterBreak="0">
    <w:nsid w:val="1F8A4887"/>
    <w:multiLevelType w:val="hybridMultilevel"/>
    <w:tmpl w:val="F77CF2FC"/>
    <w:lvl w:ilvl="0" w:tplc="2EFE28AC">
      <w:start w:val="1"/>
      <w:numFmt w:val="bullet"/>
      <w:lvlText w:val=""/>
      <w:lvlJc w:val="left"/>
      <w:pPr>
        <w:ind w:left="720" w:hanging="360"/>
      </w:pPr>
      <w:rPr>
        <w:rFonts w:ascii="Symbol" w:hAnsi="Symbol" w:hint="default"/>
      </w:rPr>
    </w:lvl>
    <w:lvl w:ilvl="1" w:tplc="DA5487FA">
      <w:start w:val="1"/>
      <w:numFmt w:val="bullet"/>
      <w:lvlText w:val="o"/>
      <w:lvlJc w:val="left"/>
      <w:pPr>
        <w:ind w:left="1440" w:hanging="360"/>
      </w:pPr>
      <w:rPr>
        <w:rFonts w:ascii="Courier New" w:hAnsi="Courier New" w:hint="default"/>
      </w:rPr>
    </w:lvl>
    <w:lvl w:ilvl="2" w:tplc="F910A65C">
      <w:start w:val="1"/>
      <w:numFmt w:val="bullet"/>
      <w:lvlText w:val=""/>
      <w:lvlJc w:val="left"/>
      <w:pPr>
        <w:ind w:left="2160" w:hanging="360"/>
      </w:pPr>
      <w:rPr>
        <w:rFonts w:ascii="Wingdings" w:hAnsi="Wingdings" w:hint="default"/>
      </w:rPr>
    </w:lvl>
    <w:lvl w:ilvl="3" w:tplc="7F8A6AD4">
      <w:start w:val="1"/>
      <w:numFmt w:val="bullet"/>
      <w:lvlText w:val=""/>
      <w:lvlJc w:val="left"/>
      <w:pPr>
        <w:ind w:left="2880" w:hanging="360"/>
      </w:pPr>
      <w:rPr>
        <w:rFonts w:ascii="Symbol" w:hAnsi="Symbol" w:hint="default"/>
      </w:rPr>
    </w:lvl>
    <w:lvl w:ilvl="4" w:tplc="CDB2A3A2">
      <w:start w:val="1"/>
      <w:numFmt w:val="bullet"/>
      <w:lvlText w:val="o"/>
      <w:lvlJc w:val="left"/>
      <w:pPr>
        <w:ind w:left="3600" w:hanging="360"/>
      </w:pPr>
      <w:rPr>
        <w:rFonts w:ascii="Courier New" w:hAnsi="Courier New" w:hint="default"/>
      </w:rPr>
    </w:lvl>
    <w:lvl w:ilvl="5" w:tplc="1A047BEE">
      <w:start w:val="1"/>
      <w:numFmt w:val="bullet"/>
      <w:lvlText w:val=""/>
      <w:lvlJc w:val="left"/>
      <w:pPr>
        <w:ind w:left="4320" w:hanging="360"/>
      </w:pPr>
      <w:rPr>
        <w:rFonts w:ascii="Wingdings" w:hAnsi="Wingdings" w:hint="default"/>
      </w:rPr>
    </w:lvl>
    <w:lvl w:ilvl="6" w:tplc="D45C5452">
      <w:start w:val="1"/>
      <w:numFmt w:val="bullet"/>
      <w:lvlText w:val=""/>
      <w:lvlJc w:val="left"/>
      <w:pPr>
        <w:ind w:left="5040" w:hanging="360"/>
      </w:pPr>
      <w:rPr>
        <w:rFonts w:ascii="Symbol" w:hAnsi="Symbol" w:hint="default"/>
      </w:rPr>
    </w:lvl>
    <w:lvl w:ilvl="7" w:tplc="24EAA7EC">
      <w:start w:val="1"/>
      <w:numFmt w:val="bullet"/>
      <w:lvlText w:val="o"/>
      <w:lvlJc w:val="left"/>
      <w:pPr>
        <w:ind w:left="5760" w:hanging="360"/>
      </w:pPr>
      <w:rPr>
        <w:rFonts w:ascii="Courier New" w:hAnsi="Courier New" w:hint="default"/>
      </w:rPr>
    </w:lvl>
    <w:lvl w:ilvl="8" w:tplc="B9C8AF68">
      <w:start w:val="1"/>
      <w:numFmt w:val="bullet"/>
      <w:lvlText w:val=""/>
      <w:lvlJc w:val="left"/>
      <w:pPr>
        <w:ind w:left="6480" w:hanging="360"/>
      </w:pPr>
      <w:rPr>
        <w:rFonts w:ascii="Wingdings" w:hAnsi="Wingdings" w:hint="default"/>
      </w:rPr>
    </w:lvl>
  </w:abstractNum>
  <w:abstractNum w:abstractNumId="3" w15:restartNumberingAfterBreak="0">
    <w:nsid w:val="24C12482"/>
    <w:multiLevelType w:val="hybridMultilevel"/>
    <w:tmpl w:val="129EB478"/>
    <w:lvl w:ilvl="0" w:tplc="FC8AE1FC">
      <w:start w:val="1"/>
      <w:numFmt w:val="lowerLetter"/>
      <w:lvlText w:val="%1."/>
      <w:lvlJc w:val="left"/>
      <w:pPr>
        <w:ind w:left="360" w:hanging="360"/>
      </w:pPr>
    </w:lvl>
    <w:lvl w:ilvl="1" w:tplc="1A801020">
      <w:start w:val="1"/>
      <w:numFmt w:val="lowerLetter"/>
      <w:lvlText w:val="%2."/>
      <w:lvlJc w:val="left"/>
      <w:pPr>
        <w:ind w:left="1440" w:hanging="360"/>
      </w:pPr>
    </w:lvl>
    <w:lvl w:ilvl="2" w:tplc="EE56D96C">
      <w:start w:val="1"/>
      <w:numFmt w:val="lowerRoman"/>
      <w:lvlText w:val="%3."/>
      <w:lvlJc w:val="right"/>
      <w:pPr>
        <w:ind w:left="2160" w:hanging="180"/>
      </w:pPr>
    </w:lvl>
    <w:lvl w:ilvl="3" w:tplc="AB9AD68E">
      <w:start w:val="1"/>
      <w:numFmt w:val="decimal"/>
      <w:lvlText w:val="%4."/>
      <w:lvlJc w:val="left"/>
      <w:pPr>
        <w:ind w:left="2880" w:hanging="360"/>
      </w:pPr>
    </w:lvl>
    <w:lvl w:ilvl="4" w:tplc="A8960FCC">
      <w:start w:val="1"/>
      <w:numFmt w:val="lowerLetter"/>
      <w:lvlText w:val="%5."/>
      <w:lvlJc w:val="left"/>
      <w:pPr>
        <w:ind w:left="3600" w:hanging="360"/>
      </w:pPr>
    </w:lvl>
    <w:lvl w:ilvl="5" w:tplc="7E863A1E">
      <w:start w:val="1"/>
      <w:numFmt w:val="lowerRoman"/>
      <w:lvlText w:val="%6."/>
      <w:lvlJc w:val="right"/>
      <w:pPr>
        <w:ind w:left="4320" w:hanging="180"/>
      </w:pPr>
    </w:lvl>
    <w:lvl w:ilvl="6" w:tplc="1DDE109A">
      <w:start w:val="1"/>
      <w:numFmt w:val="decimal"/>
      <w:lvlText w:val="%7."/>
      <w:lvlJc w:val="left"/>
      <w:pPr>
        <w:ind w:left="5040" w:hanging="360"/>
      </w:pPr>
    </w:lvl>
    <w:lvl w:ilvl="7" w:tplc="356CB856">
      <w:start w:val="1"/>
      <w:numFmt w:val="lowerLetter"/>
      <w:lvlText w:val="%8."/>
      <w:lvlJc w:val="left"/>
      <w:pPr>
        <w:ind w:left="5760" w:hanging="360"/>
      </w:pPr>
    </w:lvl>
    <w:lvl w:ilvl="8" w:tplc="6038AE42">
      <w:start w:val="1"/>
      <w:numFmt w:val="lowerRoman"/>
      <w:lvlText w:val="%9."/>
      <w:lvlJc w:val="right"/>
      <w:pPr>
        <w:ind w:left="6480" w:hanging="180"/>
      </w:pPr>
    </w:lvl>
  </w:abstractNum>
  <w:abstractNum w:abstractNumId="4" w15:restartNumberingAfterBreak="0">
    <w:nsid w:val="33C079C2"/>
    <w:multiLevelType w:val="hybridMultilevel"/>
    <w:tmpl w:val="D02CAF84"/>
    <w:lvl w:ilvl="0" w:tplc="031225E8">
      <w:start w:val="1"/>
      <w:numFmt w:val="bullet"/>
      <w:lvlText w:val=""/>
      <w:lvlJc w:val="left"/>
      <w:pPr>
        <w:ind w:left="720" w:hanging="360"/>
      </w:pPr>
      <w:rPr>
        <w:rFonts w:ascii="Symbol" w:hAnsi="Symbol" w:hint="default"/>
      </w:rPr>
    </w:lvl>
    <w:lvl w:ilvl="1" w:tplc="A1301C58">
      <w:start w:val="1"/>
      <w:numFmt w:val="bullet"/>
      <w:lvlText w:val="o"/>
      <w:lvlJc w:val="left"/>
      <w:pPr>
        <w:ind w:left="1440" w:hanging="360"/>
      </w:pPr>
      <w:rPr>
        <w:rFonts w:ascii="Courier New" w:hAnsi="Courier New" w:hint="default"/>
      </w:rPr>
    </w:lvl>
    <w:lvl w:ilvl="2" w:tplc="ACBC549E">
      <w:start w:val="1"/>
      <w:numFmt w:val="bullet"/>
      <w:lvlText w:val=""/>
      <w:lvlJc w:val="left"/>
      <w:pPr>
        <w:ind w:left="2160" w:hanging="360"/>
      </w:pPr>
      <w:rPr>
        <w:rFonts w:ascii="Wingdings" w:hAnsi="Wingdings" w:hint="default"/>
      </w:rPr>
    </w:lvl>
    <w:lvl w:ilvl="3" w:tplc="C7E2A6D0">
      <w:start w:val="1"/>
      <w:numFmt w:val="bullet"/>
      <w:lvlText w:val=""/>
      <w:lvlJc w:val="left"/>
      <w:pPr>
        <w:ind w:left="2880" w:hanging="360"/>
      </w:pPr>
      <w:rPr>
        <w:rFonts w:ascii="Symbol" w:hAnsi="Symbol" w:hint="default"/>
      </w:rPr>
    </w:lvl>
    <w:lvl w:ilvl="4" w:tplc="114C0F16">
      <w:start w:val="1"/>
      <w:numFmt w:val="bullet"/>
      <w:lvlText w:val="o"/>
      <w:lvlJc w:val="left"/>
      <w:pPr>
        <w:ind w:left="3600" w:hanging="360"/>
      </w:pPr>
      <w:rPr>
        <w:rFonts w:ascii="Courier New" w:hAnsi="Courier New" w:hint="default"/>
      </w:rPr>
    </w:lvl>
    <w:lvl w:ilvl="5" w:tplc="3604832A">
      <w:start w:val="1"/>
      <w:numFmt w:val="bullet"/>
      <w:lvlText w:val=""/>
      <w:lvlJc w:val="left"/>
      <w:pPr>
        <w:ind w:left="4320" w:hanging="360"/>
      </w:pPr>
      <w:rPr>
        <w:rFonts w:ascii="Wingdings" w:hAnsi="Wingdings" w:hint="default"/>
      </w:rPr>
    </w:lvl>
    <w:lvl w:ilvl="6" w:tplc="89F061E4">
      <w:start w:val="1"/>
      <w:numFmt w:val="bullet"/>
      <w:lvlText w:val=""/>
      <w:lvlJc w:val="left"/>
      <w:pPr>
        <w:ind w:left="5040" w:hanging="360"/>
      </w:pPr>
      <w:rPr>
        <w:rFonts w:ascii="Symbol" w:hAnsi="Symbol" w:hint="default"/>
      </w:rPr>
    </w:lvl>
    <w:lvl w:ilvl="7" w:tplc="D430F58E">
      <w:start w:val="1"/>
      <w:numFmt w:val="bullet"/>
      <w:lvlText w:val="o"/>
      <w:lvlJc w:val="left"/>
      <w:pPr>
        <w:ind w:left="5760" w:hanging="360"/>
      </w:pPr>
      <w:rPr>
        <w:rFonts w:ascii="Courier New" w:hAnsi="Courier New" w:hint="default"/>
      </w:rPr>
    </w:lvl>
    <w:lvl w:ilvl="8" w:tplc="E5E8B9E2">
      <w:start w:val="1"/>
      <w:numFmt w:val="bullet"/>
      <w:lvlText w:val=""/>
      <w:lvlJc w:val="left"/>
      <w:pPr>
        <w:ind w:left="6480" w:hanging="360"/>
      </w:pPr>
      <w:rPr>
        <w:rFonts w:ascii="Wingdings" w:hAnsi="Wingdings" w:hint="default"/>
      </w:rPr>
    </w:lvl>
  </w:abstractNum>
  <w:abstractNum w:abstractNumId="5" w15:restartNumberingAfterBreak="0">
    <w:nsid w:val="35FBD15C"/>
    <w:multiLevelType w:val="hybridMultilevel"/>
    <w:tmpl w:val="7B3299FA"/>
    <w:lvl w:ilvl="0" w:tplc="BA12B550">
      <w:start w:val="1"/>
      <w:numFmt w:val="bullet"/>
      <w:lvlText w:val=""/>
      <w:lvlJc w:val="left"/>
      <w:pPr>
        <w:ind w:left="720" w:hanging="360"/>
      </w:pPr>
      <w:rPr>
        <w:rFonts w:ascii="Symbol" w:hAnsi="Symbol" w:hint="default"/>
      </w:rPr>
    </w:lvl>
    <w:lvl w:ilvl="1" w:tplc="344CB30C">
      <w:start w:val="1"/>
      <w:numFmt w:val="bullet"/>
      <w:lvlText w:val="o"/>
      <w:lvlJc w:val="left"/>
      <w:pPr>
        <w:ind w:left="1440" w:hanging="360"/>
      </w:pPr>
      <w:rPr>
        <w:rFonts w:ascii="Courier New" w:hAnsi="Courier New" w:hint="default"/>
      </w:rPr>
    </w:lvl>
    <w:lvl w:ilvl="2" w:tplc="5D447198">
      <w:start w:val="1"/>
      <w:numFmt w:val="bullet"/>
      <w:lvlText w:val=""/>
      <w:lvlJc w:val="left"/>
      <w:pPr>
        <w:ind w:left="2160" w:hanging="360"/>
      </w:pPr>
      <w:rPr>
        <w:rFonts w:ascii="Wingdings" w:hAnsi="Wingdings" w:hint="default"/>
      </w:rPr>
    </w:lvl>
    <w:lvl w:ilvl="3" w:tplc="3126D244">
      <w:start w:val="1"/>
      <w:numFmt w:val="bullet"/>
      <w:lvlText w:val=""/>
      <w:lvlJc w:val="left"/>
      <w:pPr>
        <w:ind w:left="2880" w:hanging="360"/>
      </w:pPr>
      <w:rPr>
        <w:rFonts w:ascii="Symbol" w:hAnsi="Symbol" w:hint="default"/>
      </w:rPr>
    </w:lvl>
    <w:lvl w:ilvl="4" w:tplc="2DE62DA8">
      <w:start w:val="1"/>
      <w:numFmt w:val="bullet"/>
      <w:lvlText w:val="o"/>
      <w:lvlJc w:val="left"/>
      <w:pPr>
        <w:ind w:left="3600" w:hanging="360"/>
      </w:pPr>
      <w:rPr>
        <w:rFonts w:ascii="Courier New" w:hAnsi="Courier New" w:hint="default"/>
      </w:rPr>
    </w:lvl>
    <w:lvl w:ilvl="5" w:tplc="F3A00C80">
      <w:start w:val="1"/>
      <w:numFmt w:val="bullet"/>
      <w:lvlText w:val=""/>
      <w:lvlJc w:val="left"/>
      <w:pPr>
        <w:ind w:left="4320" w:hanging="360"/>
      </w:pPr>
      <w:rPr>
        <w:rFonts w:ascii="Wingdings" w:hAnsi="Wingdings" w:hint="default"/>
      </w:rPr>
    </w:lvl>
    <w:lvl w:ilvl="6" w:tplc="048024CC">
      <w:start w:val="1"/>
      <w:numFmt w:val="bullet"/>
      <w:lvlText w:val=""/>
      <w:lvlJc w:val="left"/>
      <w:pPr>
        <w:ind w:left="5040" w:hanging="360"/>
      </w:pPr>
      <w:rPr>
        <w:rFonts w:ascii="Symbol" w:hAnsi="Symbol" w:hint="default"/>
      </w:rPr>
    </w:lvl>
    <w:lvl w:ilvl="7" w:tplc="F1304B80">
      <w:start w:val="1"/>
      <w:numFmt w:val="bullet"/>
      <w:lvlText w:val="o"/>
      <w:lvlJc w:val="left"/>
      <w:pPr>
        <w:ind w:left="5760" w:hanging="360"/>
      </w:pPr>
      <w:rPr>
        <w:rFonts w:ascii="Courier New" w:hAnsi="Courier New" w:hint="default"/>
      </w:rPr>
    </w:lvl>
    <w:lvl w:ilvl="8" w:tplc="FF94792E">
      <w:start w:val="1"/>
      <w:numFmt w:val="bullet"/>
      <w:lvlText w:val=""/>
      <w:lvlJc w:val="left"/>
      <w:pPr>
        <w:ind w:left="6480" w:hanging="360"/>
      </w:pPr>
      <w:rPr>
        <w:rFonts w:ascii="Wingdings" w:hAnsi="Wingdings" w:hint="default"/>
      </w:rPr>
    </w:lvl>
  </w:abstractNum>
  <w:abstractNum w:abstractNumId="6" w15:restartNumberingAfterBreak="0">
    <w:nsid w:val="383BEC91"/>
    <w:multiLevelType w:val="hybridMultilevel"/>
    <w:tmpl w:val="B8D8EB42"/>
    <w:lvl w:ilvl="0" w:tplc="C02E1FBA">
      <w:start w:val="1"/>
      <w:numFmt w:val="bullet"/>
      <w:lvlText w:val=""/>
      <w:lvlJc w:val="left"/>
      <w:pPr>
        <w:ind w:left="720" w:hanging="360"/>
      </w:pPr>
      <w:rPr>
        <w:rFonts w:ascii="Symbol" w:hAnsi="Symbol" w:hint="default"/>
      </w:rPr>
    </w:lvl>
    <w:lvl w:ilvl="1" w:tplc="814A726E">
      <w:start w:val="1"/>
      <w:numFmt w:val="bullet"/>
      <w:lvlText w:val="o"/>
      <w:lvlJc w:val="left"/>
      <w:pPr>
        <w:ind w:left="1440" w:hanging="360"/>
      </w:pPr>
      <w:rPr>
        <w:rFonts w:ascii="Courier New" w:hAnsi="Courier New" w:hint="default"/>
      </w:rPr>
    </w:lvl>
    <w:lvl w:ilvl="2" w:tplc="881C1F1C">
      <w:start w:val="1"/>
      <w:numFmt w:val="bullet"/>
      <w:lvlText w:val=""/>
      <w:lvlJc w:val="left"/>
      <w:pPr>
        <w:ind w:left="2160" w:hanging="360"/>
      </w:pPr>
      <w:rPr>
        <w:rFonts w:ascii="Wingdings" w:hAnsi="Wingdings" w:hint="default"/>
      </w:rPr>
    </w:lvl>
    <w:lvl w:ilvl="3" w:tplc="F4145C44">
      <w:start w:val="1"/>
      <w:numFmt w:val="bullet"/>
      <w:lvlText w:val=""/>
      <w:lvlJc w:val="left"/>
      <w:pPr>
        <w:ind w:left="2880" w:hanging="360"/>
      </w:pPr>
      <w:rPr>
        <w:rFonts w:ascii="Symbol" w:hAnsi="Symbol" w:hint="default"/>
      </w:rPr>
    </w:lvl>
    <w:lvl w:ilvl="4" w:tplc="F89C0BB0">
      <w:start w:val="1"/>
      <w:numFmt w:val="bullet"/>
      <w:lvlText w:val="o"/>
      <w:lvlJc w:val="left"/>
      <w:pPr>
        <w:ind w:left="3600" w:hanging="360"/>
      </w:pPr>
      <w:rPr>
        <w:rFonts w:ascii="Courier New" w:hAnsi="Courier New" w:hint="default"/>
      </w:rPr>
    </w:lvl>
    <w:lvl w:ilvl="5" w:tplc="B6207E38">
      <w:start w:val="1"/>
      <w:numFmt w:val="bullet"/>
      <w:lvlText w:val=""/>
      <w:lvlJc w:val="left"/>
      <w:pPr>
        <w:ind w:left="4320" w:hanging="360"/>
      </w:pPr>
      <w:rPr>
        <w:rFonts w:ascii="Wingdings" w:hAnsi="Wingdings" w:hint="default"/>
      </w:rPr>
    </w:lvl>
    <w:lvl w:ilvl="6" w:tplc="CB9CC23A">
      <w:start w:val="1"/>
      <w:numFmt w:val="bullet"/>
      <w:lvlText w:val=""/>
      <w:lvlJc w:val="left"/>
      <w:pPr>
        <w:ind w:left="5040" w:hanging="360"/>
      </w:pPr>
      <w:rPr>
        <w:rFonts w:ascii="Symbol" w:hAnsi="Symbol" w:hint="default"/>
      </w:rPr>
    </w:lvl>
    <w:lvl w:ilvl="7" w:tplc="A9B074FA">
      <w:start w:val="1"/>
      <w:numFmt w:val="bullet"/>
      <w:lvlText w:val="o"/>
      <w:lvlJc w:val="left"/>
      <w:pPr>
        <w:ind w:left="5760" w:hanging="360"/>
      </w:pPr>
      <w:rPr>
        <w:rFonts w:ascii="Courier New" w:hAnsi="Courier New" w:hint="default"/>
      </w:rPr>
    </w:lvl>
    <w:lvl w:ilvl="8" w:tplc="2B8AC58C">
      <w:start w:val="1"/>
      <w:numFmt w:val="bullet"/>
      <w:lvlText w:val=""/>
      <w:lvlJc w:val="left"/>
      <w:pPr>
        <w:ind w:left="6480" w:hanging="360"/>
      </w:pPr>
      <w:rPr>
        <w:rFonts w:ascii="Wingdings" w:hAnsi="Wingdings" w:hint="default"/>
      </w:rPr>
    </w:lvl>
  </w:abstractNum>
  <w:abstractNum w:abstractNumId="7" w15:restartNumberingAfterBreak="0">
    <w:nsid w:val="40105593"/>
    <w:multiLevelType w:val="hybridMultilevel"/>
    <w:tmpl w:val="7778A494"/>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8" w15:restartNumberingAfterBreak="0">
    <w:nsid w:val="4A491D5B"/>
    <w:multiLevelType w:val="hybridMultilevel"/>
    <w:tmpl w:val="D0B2D3EE"/>
    <w:lvl w:ilvl="0" w:tplc="1242BA40">
      <w:start w:val="1"/>
      <w:numFmt w:val="bullet"/>
      <w:lvlText w:val="·"/>
      <w:lvlJc w:val="left"/>
      <w:pPr>
        <w:ind w:left="360" w:hanging="360"/>
      </w:pPr>
      <w:rPr>
        <w:rFonts w:ascii="Symbol" w:hAnsi="Symbol" w:hint="default"/>
      </w:rPr>
    </w:lvl>
    <w:lvl w:ilvl="1" w:tplc="B720CA7A">
      <w:start w:val="1"/>
      <w:numFmt w:val="bullet"/>
      <w:lvlText w:val="o"/>
      <w:lvlJc w:val="left"/>
      <w:pPr>
        <w:ind w:left="1080" w:hanging="360"/>
      </w:pPr>
      <w:rPr>
        <w:rFonts w:ascii="Courier New" w:hAnsi="Courier New" w:hint="default"/>
      </w:rPr>
    </w:lvl>
    <w:lvl w:ilvl="2" w:tplc="61685DB8">
      <w:start w:val="1"/>
      <w:numFmt w:val="bullet"/>
      <w:lvlText w:val=""/>
      <w:lvlJc w:val="left"/>
      <w:pPr>
        <w:ind w:left="1800" w:hanging="360"/>
      </w:pPr>
      <w:rPr>
        <w:rFonts w:ascii="Wingdings" w:hAnsi="Wingdings" w:hint="default"/>
      </w:rPr>
    </w:lvl>
    <w:lvl w:ilvl="3" w:tplc="C38EADF4">
      <w:start w:val="1"/>
      <w:numFmt w:val="bullet"/>
      <w:lvlText w:val=""/>
      <w:lvlJc w:val="left"/>
      <w:pPr>
        <w:ind w:left="2520" w:hanging="360"/>
      </w:pPr>
      <w:rPr>
        <w:rFonts w:ascii="Symbol" w:hAnsi="Symbol" w:hint="default"/>
      </w:rPr>
    </w:lvl>
    <w:lvl w:ilvl="4" w:tplc="0BDEC33E">
      <w:start w:val="1"/>
      <w:numFmt w:val="bullet"/>
      <w:lvlText w:val="o"/>
      <w:lvlJc w:val="left"/>
      <w:pPr>
        <w:ind w:left="3240" w:hanging="360"/>
      </w:pPr>
      <w:rPr>
        <w:rFonts w:ascii="Courier New" w:hAnsi="Courier New" w:hint="default"/>
      </w:rPr>
    </w:lvl>
    <w:lvl w:ilvl="5" w:tplc="95B61274">
      <w:start w:val="1"/>
      <w:numFmt w:val="bullet"/>
      <w:lvlText w:val=""/>
      <w:lvlJc w:val="left"/>
      <w:pPr>
        <w:ind w:left="3960" w:hanging="360"/>
      </w:pPr>
      <w:rPr>
        <w:rFonts w:ascii="Wingdings" w:hAnsi="Wingdings" w:hint="default"/>
      </w:rPr>
    </w:lvl>
    <w:lvl w:ilvl="6" w:tplc="64A81D66">
      <w:start w:val="1"/>
      <w:numFmt w:val="bullet"/>
      <w:lvlText w:val=""/>
      <w:lvlJc w:val="left"/>
      <w:pPr>
        <w:ind w:left="4680" w:hanging="360"/>
      </w:pPr>
      <w:rPr>
        <w:rFonts w:ascii="Symbol" w:hAnsi="Symbol" w:hint="default"/>
      </w:rPr>
    </w:lvl>
    <w:lvl w:ilvl="7" w:tplc="41C8E1D6">
      <w:start w:val="1"/>
      <w:numFmt w:val="bullet"/>
      <w:lvlText w:val="o"/>
      <w:lvlJc w:val="left"/>
      <w:pPr>
        <w:ind w:left="5400" w:hanging="360"/>
      </w:pPr>
      <w:rPr>
        <w:rFonts w:ascii="Courier New" w:hAnsi="Courier New" w:hint="default"/>
      </w:rPr>
    </w:lvl>
    <w:lvl w:ilvl="8" w:tplc="555E8498">
      <w:start w:val="1"/>
      <w:numFmt w:val="bullet"/>
      <w:lvlText w:val=""/>
      <w:lvlJc w:val="left"/>
      <w:pPr>
        <w:ind w:left="6120" w:hanging="360"/>
      </w:pPr>
      <w:rPr>
        <w:rFonts w:ascii="Wingdings" w:hAnsi="Wingdings" w:hint="default"/>
      </w:rPr>
    </w:lvl>
  </w:abstractNum>
  <w:abstractNum w:abstractNumId="9" w15:restartNumberingAfterBreak="0">
    <w:nsid w:val="4BB12219"/>
    <w:multiLevelType w:val="hybridMultilevel"/>
    <w:tmpl w:val="E0D0316C"/>
    <w:lvl w:ilvl="0" w:tplc="79DED0E2">
      <w:start w:val="1"/>
      <w:numFmt w:val="lowerLetter"/>
      <w:lvlText w:val="%1."/>
      <w:lvlJc w:val="left"/>
      <w:pPr>
        <w:ind w:left="360" w:hanging="360"/>
      </w:pPr>
    </w:lvl>
    <w:lvl w:ilvl="1" w:tplc="27BEFEDE">
      <w:start w:val="1"/>
      <w:numFmt w:val="lowerLetter"/>
      <w:lvlText w:val="%2."/>
      <w:lvlJc w:val="left"/>
      <w:pPr>
        <w:ind w:left="1440" w:hanging="360"/>
      </w:pPr>
    </w:lvl>
    <w:lvl w:ilvl="2" w:tplc="303A870C">
      <w:start w:val="1"/>
      <w:numFmt w:val="lowerRoman"/>
      <w:lvlText w:val="%3."/>
      <w:lvlJc w:val="right"/>
      <w:pPr>
        <w:ind w:left="2160" w:hanging="180"/>
      </w:pPr>
    </w:lvl>
    <w:lvl w:ilvl="3" w:tplc="71E01DB6">
      <w:start w:val="1"/>
      <w:numFmt w:val="decimal"/>
      <w:lvlText w:val="%4."/>
      <w:lvlJc w:val="left"/>
      <w:pPr>
        <w:ind w:left="2880" w:hanging="360"/>
      </w:pPr>
    </w:lvl>
    <w:lvl w:ilvl="4" w:tplc="48289FE8">
      <w:start w:val="1"/>
      <w:numFmt w:val="lowerLetter"/>
      <w:lvlText w:val="%5."/>
      <w:lvlJc w:val="left"/>
      <w:pPr>
        <w:ind w:left="3600" w:hanging="360"/>
      </w:pPr>
    </w:lvl>
    <w:lvl w:ilvl="5" w:tplc="EEFCB8A0">
      <w:start w:val="1"/>
      <w:numFmt w:val="lowerRoman"/>
      <w:lvlText w:val="%6."/>
      <w:lvlJc w:val="right"/>
      <w:pPr>
        <w:ind w:left="4320" w:hanging="180"/>
      </w:pPr>
    </w:lvl>
    <w:lvl w:ilvl="6" w:tplc="68446300">
      <w:start w:val="1"/>
      <w:numFmt w:val="decimal"/>
      <w:lvlText w:val="%7."/>
      <w:lvlJc w:val="left"/>
      <w:pPr>
        <w:ind w:left="5040" w:hanging="360"/>
      </w:pPr>
    </w:lvl>
    <w:lvl w:ilvl="7" w:tplc="7BFAC29E">
      <w:start w:val="1"/>
      <w:numFmt w:val="lowerLetter"/>
      <w:lvlText w:val="%8."/>
      <w:lvlJc w:val="left"/>
      <w:pPr>
        <w:ind w:left="5760" w:hanging="360"/>
      </w:pPr>
    </w:lvl>
    <w:lvl w:ilvl="8" w:tplc="DC60DF22">
      <w:start w:val="1"/>
      <w:numFmt w:val="lowerRoman"/>
      <w:lvlText w:val="%9."/>
      <w:lvlJc w:val="right"/>
      <w:pPr>
        <w:ind w:left="6480" w:hanging="180"/>
      </w:pPr>
    </w:lvl>
  </w:abstractNum>
  <w:abstractNum w:abstractNumId="10" w15:restartNumberingAfterBreak="0">
    <w:nsid w:val="544FF3A4"/>
    <w:multiLevelType w:val="hybridMultilevel"/>
    <w:tmpl w:val="772A0DF6"/>
    <w:lvl w:ilvl="0" w:tplc="EB407AEE">
      <w:start w:val="1"/>
      <w:numFmt w:val="bullet"/>
      <w:lvlText w:val=""/>
      <w:lvlJc w:val="left"/>
      <w:pPr>
        <w:ind w:left="720" w:hanging="360"/>
      </w:pPr>
      <w:rPr>
        <w:rFonts w:ascii="Symbol" w:hAnsi="Symbol" w:hint="default"/>
      </w:rPr>
    </w:lvl>
    <w:lvl w:ilvl="1" w:tplc="663CA2E8">
      <w:start w:val="1"/>
      <w:numFmt w:val="bullet"/>
      <w:lvlText w:val="o"/>
      <w:lvlJc w:val="left"/>
      <w:pPr>
        <w:ind w:left="1440" w:hanging="360"/>
      </w:pPr>
      <w:rPr>
        <w:rFonts w:ascii="Courier New" w:hAnsi="Courier New" w:hint="default"/>
      </w:rPr>
    </w:lvl>
    <w:lvl w:ilvl="2" w:tplc="09E60D84">
      <w:start w:val="1"/>
      <w:numFmt w:val="bullet"/>
      <w:lvlText w:val=""/>
      <w:lvlJc w:val="left"/>
      <w:pPr>
        <w:ind w:left="2160" w:hanging="360"/>
      </w:pPr>
      <w:rPr>
        <w:rFonts w:ascii="Wingdings" w:hAnsi="Wingdings" w:hint="default"/>
      </w:rPr>
    </w:lvl>
    <w:lvl w:ilvl="3" w:tplc="EC08B0F2">
      <w:start w:val="1"/>
      <w:numFmt w:val="bullet"/>
      <w:lvlText w:val=""/>
      <w:lvlJc w:val="left"/>
      <w:pPr>
        <w:ind w:left="2880" w:hanging="360"/>
      </w:pPr>
      <w:rPr>
        <w:rFonts w:ascii="Symbol" w:hAnsi="Symbol" w:hint="default"/>
      </w:rPr>
    </w:lvl>
    <w:lvl w:ilvl="4" w:tplc="B602ED9A">
      <w:start w:val="1"/>
      <w:numFmt w:val="bullet"/>
      <w:lvlText w:val="o"/>
      <w:lvlJc w:val="left"/>
      <w:pPr>
        <w:ind w:left="3600" w:hanging="360"/>
      </w:pPr>
      <w:rPr>
        <w:rFonts w:ascii="Courier New" w:hAnsi="Courier New" w:hint="default"/>
      </w:rPr>
    </w:lvl>
    <w:lvl w:ilvl="5" w:tplc="B9AEC5E2">
      <w:start w:val="1"/>
      <w:numFmt w:val="bullet"/>
      <w:lvlText w:val=""/>
      <w:lvlJc w:val="left"/>
      <w:pPr>
        <w:ind w:left="4320" w:hanging="360"/>
      </w:pPr>
      <w:rPr>
        <w:rFonts w:ascii="Wingdings" w:hAnsi="Wingdings" w:hint="default"/>
      </w:rPr>
    </w:lvl>
    <w:lvl w:ilvl="6" w:tplc="0092611E">
      <w:start w:val="1"/>
      <w:numFmt w:val="bullet"/>
      <w:lvlText w:val=""/>
      <w:lvlJc w:val="left"/>
      <w:pPr>
        <w:ind w:left="5040" w:hanging="360"/>
      </w:pPr>
      <w:rPr>
        <w:rFonts w:ascii="Symbol" w:hAnsi="Symbol" w:hint="default"/>
      </w:rPr>
    </w:lvl>
    <w:lvl w:ilvl="7" w:tplc="56601C6C">
      <w:start w:val="1"/>
      <w:numFmt w:val="bullet"/>
      <w:lvlText w:val="o"/>
      <w:lvlJc w:val="left"/>
      <w:pPr>
        <w:ind w:left="5760" w:hanging="360"/>
      </w:pPr>
      <w:rPr>
        <w:rFonts w:ascii="Courier New" w:hAnsi="Courier New" w:hint="default"/>
      </w:rPr>
    </w:lvl>
    <w:lvl w:ilvl="8" w:tplc="9C62CA9E">
      <w:start w:val="1"/>
      <w:numFmt w:val="bullet"/>
      <w:lvlText w:val=""/>
      <w:lvlJc w:val="left"/>
      <w:pPr>
        <w:ind w:left="6480" w:hanging="360"/>
      </w:pPr>
      <w:rPr>
        <w:rFonts w:ascii="Wingdings" w:hAnsi="Wingdings" w:hint="default"/>
      </w:rPr>
    </w:lvl>
  </w:abstractNum>
  <w:abstractNum w:abstractNumId="11" w15:restartNumberingAfterBreak="0">
    <w:nsid w:val="545450BC"/>
    <w:multiLevelType w:val="hybridMultilevel"/>
    <w:tmpl w:val="FC5AA9C0"/>
    <w:lvl w:ilvl="0" w:tplc="AFE43D84">
      <w:start w:val="1"/>
      <w:numFmt w:val="bullet"/>
      <w:lvlText w:val=""/>
      <w:lvlJc w:val="left"/>
      <w:pPr>
        <w:ind w:left="720" w:hanging="360"/>
      </w:pPr>
      <w:rPr>
        <w:rFonts w:ascii="Symbol" w:hAnsi="Symbol" w:hint="default"/>
      </w:rPr>
    </w:lvl>
    <w:lvl w:ilvl="1" w:tplc="523C2D34">
      <w:start w:val="1"/>
      <w:numFmt w:val="bullet"/>
      <w:lvlText w:val="o"/>
      <w:lvlJc w:val="left"/>
      <w:pPr>
        <w:ind w:left="1440" w:hanging="360"/>
      </w:pPr>
      <w:rPr>
        <w:rFonts w:ascii="Courier New" w:hAnsi="Courier New" w:hint="default"/>
      </w:rPr>
    </w:lvl>
    <w:lvl w:ilvl="2" w:tplc="6B10D722">
      <w:start w:val="1"/>
      <w:numFmt w:val="bullet"/>
      <w:lvlText w:val=""/>
      <w:lvlJc w:val="left"/>
      <w:pPr>
        <w:ind w:left="2160" w:hanging="360"/>
      </w:pPr>
      <w:rPr>
        <w:rFonts w:ascii="Wingdings" w:hAnsi="Wingdings" w:hint="default"/>
      </w:rPr>
    </w:lvl>
    <w:lvl w:ilvl="3" w:tplc="C876FC58">
      <w:start w:val="1"/>
      <w:numFmt w:val="bullet"/>
      <w:lvlText w:val=""/>
      <w:lvlJc w:val="left"/>
      <w:pPr>
        <w:ind w:left="2880" w:hanging="360"/>
      </w:pPr>
      <w:rPr>
        <w:rFonts w:ascii="Symbol" w:hAnsi="Symbol" w:hint="default"/>
      </w:rPr>
    </w:lvl>
    <w:lvl w:ilvl="4" w:tplc="40FC508A">
      <w:start w:val="1"/>
      <w:numFmt w:val="bullet"/>
      <w:lvlText w:val="o"/>
      <w:lvlJc w:val="left"/>
      <w:pPr>
        <w:ind w:left="3600" w:hanging="360"/>
      </w:pPr>
      <w:rPr>
        <w:rFonts w:ascii="Courier New" w:hAnsi="Courier New" w:hint="default"/>
      </w:rPr>
    </w:lvl>
    <w:lvl w:ilvl="5" w:tplc="297E0FF0">
      <w:start w:val="1"/>
      <w:numFmt w:val="bullet"/>
      <w:lvlText w:val=""/>
      <w:lvlJc w:val="left"/>
      <w:pPr>
        <w:ind w:left="4320" w:hanging="360"/>
      </w:pPr>
      <w:rPr>
        <w:rFonts w:ascii="Wingdings" w:hAnsi="Wingdings" w:hint="default"/>
      </w:rPr>
    </w:lvl>
    <w:lvl w:ilvl="6" w:tplc="D5E6933C">
      <w:start w:val="1"/>
      <w:numFmt w:val="bullet"/>
      <w:lvlText w:val=""/>
      <w:lvlJc w:val="left"/>
      <w:pPr>
        <w:ind w:left="5040" w:hanging="360"/>
      </w:pPr>
      <w:rPr>
        <w:rFonts w:ascii="Symbol" w:hAnsi="Symbol" w:hint="default"/>
      </w:rPr>
    </w:lvl>
    <w:lvl w:ilvl="7" w:tplc="F8E8A0E6">
      <w:start w:val="1"/>
      <w:numFmt w:val="bullet"/>
      <w:lvlText w:val="o"/>
      <w:lvlJc w:val="left"/>
      <w:pPr>
        <w:ind w:left="5760" w:hanging="360"/>
      </w:pPr>
      <w:rPr>
        <w:rFonts w:ascii="Courier New" w:hAnsi="Courier New" w:hint="default"/>
      </w:rPr>
    </w:lvl>
    <w:lvl w:ilvl="8" w:tplc="4120EE12">
      <w:start w:val="1"/>
      <w:numFmt w:val="bullet"/>
      <w:lvlText w:val=""/>
      <w:lvlJc w:val="left"/>
      <w:pPr>
        <w:ind w:left="6480" w:hanging="360"/>
      </w:pPr>
      <w:rPr>
        <w:rFonts w:ascii="Wingdings" w:hAnsi="Wingdings" w:hint="default"/>
      </w:rPr>
    </w:lvl>
  </w:abstractNum>
  <w:abstractNum w:abstractNumId="12" w15:restartNumberingAfterBreak="0">
    <w:nsid w:val="5567FB36"/>
    <w:multiLevelType w:val="hybridMultilevel"/>
    <w:tmpl w:val="56A68680"/>
    <w:lvl w:ilvl="0" w:tplc="46C45842">
      <w:start w:val="1"/>
      <w:numFmt w:val="bullet"/>
      <w:lvlText w:val=""/>
      <w:lvlJc w:val="left"/>
      <w:pPr>
        <w:ind w:left="1080" w:hanging="360"/>
      </w:pPr>
      <w:rPr>
        <w:rFonts w:ascii="Symbol" w:hAnsi="Symbol" w:hint="default"/>
      </w:rPr>
    </w:lvl>
    <w:lvl w:ilvl="1" w:tplc="409284B2">
      <w:start w:val="1"/>
      <w:numFmt w:val="bullet"/>
      <w:lvlText w:val="o"/>
      <w:lvlJc w:val="left"/>
      <w:pPr>
        <w:ind w:left="1800" w:hanging="360"/>
      </w:pPr>
      <w:rPr>
        <w:rFonts w:ascii="Courier New" w:hAnsi="Courier New" w:hint="default"/>
      </w:rPr>
    </w:lvl>
    <w:lvl w:ilvl="2" w:tplc="3BA450D6">
      <w:start w:val="1"/>
      <w:numFmt w:val="bullet"/>
      <w:lvlText w:val=""/>
      <w:lvlJc w:val="left"/>
      <w:pPr>
        <w:ind w:left="2520" w:hanging="360"/>
      </w:pPr>
      <w:rPr>
        <w:rFonts w:ascii="Wingdings" w:hAnsi="Wingdings" w:hint="default"/>
      </w:rPr>
    </w:lvl>
    <w:lvl w:ilvl="3" w:tplc="9C5628A8">
      <w:start w:val="1"/>
      <w:numFmt w:val="bullet"/>
      <w:lvlText w:val=""/>
      <w:lvlJc w:val="left"/>
      <w:pPr>
        <w:ind w:left="3240" w:hanging="360"/>
      </w:pPr>
      <w:rPr>
        <w:rFonts w:ascii="Symbol" w:hAnsi="Symbol" w:hint="default"/>
      </w:rPr>
    </w:lvl>
    <w:lvl w:ilvl="4" w:tplc="FAB0C10E">
      <w:start w:val="1"/>
      <w:numFmt w:val="bullet"/>
      <w:lvlText w:val="o"/>
      <w:lvlJc w:val="left"/>
      <w:pPr>
        <w:ind w:left="3960" w:hanging="360"/>
      </w:pPr>
      <w:rPr>
        <w:rFonts w:ascii="Courier New" w:hAnsi="Courier New" w:hint="default"/>
      </w:rPr>
    </w:lvl>
    <w:lvl w:ilvl="5" w:tplc="E174C720">
      <w:start w:val="1"/>
      <w:numFmt w:val="bullet"/>
      <w:lvlText w:val=""/>
      <w:lvlJc w:val="left"/>
      <w:pPr>
        <w:ind w:left="4680" w:hanging="360"/>
      </w:pPr>
      <w:rPr>
        <w:rFonts w:ascii="Wingdings" w:hAnsi="Wingdings" w:hint="default"/>
      </w:rPr>
    </w:lvl>
    <w:lvl w:ilvl="6" w:tplc="8ECCA4AA">
      <w:start w:val="1"/>
      <w:numFmt w:val="bullet"/>
      <w:lvlText w:val=""/>
      <w:lvlJc w:val="left"/>
      <w:pPr>
        <w:ind w:left="5400" w:hanging="360"/>
      </w:pPr>
      <w:rPr>
        <w:rFonts w:ascii="Symbol" w:hAnsi="Symbol" w:hint="default"/>
      </w:rPr>
    </w:lvl>
    <w:lvl w:ilvl="7" w:tplc="801E9D10">
      <w:start w:val="1"/>
      <w:numFmt w:val="bullet"/>
      <w:lvlText w:val="o"/>
      <w:lvlJc w:val="left"/>
      <w:pPr>
        <w:ind w:left="6120" w:hanging="360"/>
      </w:pPr>
      <w:rPr>
        <w:rFonts w:ascii="Courier New" w:hAnsi="Courier New" w:hint="default"/>
      </w:rPr>
    </w:lvl>
    <w:lvl w:ilvl="8" w:tplc="EB7CA82A">
      <w:start w:val="1"/>
      <w:numFmt w:val="bullet"/>
      <w:lvlText w:val=""/>
      <w:lvlJc w:val="left"/>
      <w:pPr>
        <w:ind w:left="6840" w:hanging="360"/>
      </w:pPr>
      <w:rPr>
        <w:rFonts w:ascii="Wingdings" w:hAnsi="Wingdings" w:hint="default"/>
      </w:rPr>
    </w:lvl>
  </w:abstractNum>
  <w:abstractNum w:abstractNumId="13" w15:restartNumberingAfterBreak="0">
    <w:nsid w:val="5BCA20D6"/>
    <w:multiLevelType w:val="hybridMultilevel"/>
    <w:tmpl w:val="EB023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F3F02D"/>
    <w:multiLevelType w:val="hybridMultilevel"/>
    <w:tmpl w:val="A3EE5DF4"/>
    <w:lvl w:ilvl="0" w:tplc="DFF673B6">
      <w:start w:val="1"/>
      <w:numFmt w:val="bullet"/>
      <w:lvlText w:val=""/>
      <w:lvlJc w:val="left"/>
      <w:pPr>
        <w:ind w:left="720" w:hanging="360"/>
      </w:pPr>
      <w:rPr>
        <w:rFonts w:ascii="Symbol" w:hAnsi="Symbol" w:hint="default"/>
      </w:rPr>
    </w:lvl>
    <w:lvl w:ilvl="1" w:tplc="7C66D3D6">
      <w:start w:val="1"/>
      <w:numFmt w:val="bullet"/>
      <w:lvlText w:val="o"/>
      <w:lvlJc w:val="left"/>
      <w:pPr>
        <w:ind w:left="1440" w:hanging="360"/>
      </w:pPr>
      <w:rPr>
        <w:rFonts w:ascii="Courier New" w:hAnsi="Courier New" w:hint="default"/>
      </w:rPr>
    </w:lvl>
    <w:lvl w:ilvl="2" w:tplc="3548520C">
      <w:start w:val="1"/>
      <w:numFmt w:val="bullet"/>
      <w:lvlText w:val=""/>
      <w:lvlJc w:val="left"/>
      <w:pPr>
        <w:ind w:left="2160" w:hanging="360"/>
      </w:pPr>
      <w:rPr>
        <w:rFonts w:ascii="Wingdings" w:hAnsi="Wingdings" w:hint="default"/>
      </w:rPr>
    </w:lvl>
    <w:lvl w:ilvl="3" w:tplc="12605C9A">
      <w:start w:val="1"/>
      <w:numFmt w:val="bullet"/>
      <w:lvlText w:val=""/>
      <w:lvlJc w:val="left"/>
      <w:pPr>
        <w:ind w:left="2880" w:hanging="360"/>
      </w:pPr>
      <w:rPr>
        <w:rFonts w:ascii="Symbol" w:hAnsi="Symbol" w:hint="default"/>
      </w:rPr>
    </w:lvl>
    <w:lvl w:ilvl="4" w:tplc="D388BBC8">
      <w:start w:val="1"/>
      <w:numFmt w:val="bullet"/>
      <w:lvlText w:val="o"/>
      <w:lvlJc w:val="left"/>
      <w:pPr>
        <w:ind w:left="3600" w:hanging="360"/>
      </w:pPr>
      <w:rPr>
        <w:rFonts w:ascii="Courier New" w:hAnsi="Courier New" w:hint="default"/>
      </w:rPr>
    </w:lvl>
    <w:lvl w:ilvl="5" w:tplc="9B72D9D8">
      <w:start w:val="1"/>
      <w:numFmt w:val="bullet"/>
      <w:lvlText w:val=""/>
      <w:lvlJc w:val="left"/>
      <w:pPr>
        <w:ind w:left="4320" w:hanging="360"/>
      </w:pPr>
      <w:rPr>
        <w:rFonts w:ascii="Wingdings" w:hAnsi="Wingdings" w:hint="default"/>
      </w:rPr>
    </w:lvl>
    <w:lvl w:ilvl="6" w:tplc="ACBC42CE">
      <w:start w:val="1"/>
      <w:numFmt w:val="bullet"/>
      <w:lvlText w:val=""/>
      <w:lvlJc w:val="left"/>
      <w:pPr>
        <w:ind w:left="5040" w:hanging="360"/>
      </w:pPr>
      <w:rPr>
        <w:rFonts w:ascii="Symbol" w:hAnsi="Symbol" w:hint="default"/>
      </w:rPr>
    </w:lvl>
    <w:lvl w:ilvl="7" w:tplc="6CBCD8C6">
      <w:start w:val="1"/>
      <w:numFmt w:val="bullet"/>
      <w:lvlText w:val="o"/>
      <w:lvlJc w:val="left"/>
      <w:pPr>
        <w:ind w:left="5760" w:hanging="360"/>
      </w:pPr>
      <w:rPr>
        <w:rFonts w:ascii="Courier New" w:hAnsi="Courier New" w:hint="default"/>
      </w:rPr>
    </w:lvl>
    <w:lvl w:ilvl="8" w:tplc="C380903C">
      <w:start w:val="1"/>
      <w:numFmt w:val="bullet"/>
      <w:lvlText w:val=""/>
      <w:lvlJc w:val="left"/>
      <w:pPr>
        <w:ind w:left="6480" w:hanging="360"/>
      </w:pPr>
      <w:rPr>
        <w:rFonts w:ascii="Wingdings" w:hAnsi="Wingdings" w:hint="default"/>
      </w:rPr>
    </w:lvl>
  </w:abstractNum>
  <w:abstractNum w:abstractNumId="15" w15:restartNumberingAfterBreak="0">
    <w:nsid w:val="668A0B3D"/>
    <w:multiLevelType w:val="hybridMultilevel"/>
    <w:tmpl w:val="B4AA893A"/>
    <w:lvl w:ilvl="0" w:tplc="16564524">
      <w:start w:val="1"/>
      <w:numFmt w:val="bullet"/>
      <w:lvlText w:val=""/>
      <w:lvlJc w:val="left"/>
      <w:pPr>
        <w:ind w:left="1080" w:hanging="360"/>
      </w:pPr>
      <w:rPr>
        <w:rFonts w:ascii="Symbol" w:hAnsi="Symbol" w:hint="default"/>
      </w:rPr>
    </w:lvl>
    <w:lvl w:ilvl="1" w:tplc="DE98121C">
      <w:start w:val="1"/>
      <w:numFmt w:val="bullet"/>
      <w:lvlText w:val="o"/>
      <w:lvlJc w:val="left"/>
      <w:pPr>
        <w:ind w:left="1800" w:hanging="360"/>
      </w:pPr>
      <w:rPr>
        <w:rFonts w:ascii="Courier New" w:hAnsi="Courier New" w:hint="default"/>
      </w:rPr>
    </w:lvl>
    <w:lvl w:ilvl="2" w:tplc="23F8497E">
      <w:start w:val="1"/>
      <w:numFmt w:val="bullet"/>
      <w:lvlText w:val=""/>
      <w:lvlJc w:val="left"/>
      <w:pPr>
        <w:ind w:left="2520" w:hanging="360"/>
      </w:pPr>
      <w:rPr>
        <w:rFonts w:ascii="Wingdings" w:hAnsi="Wingdings" w:hint="default"/>
      </w:rPr>
    </w:lvl>
    <w:lvl w:ilvl="3" w:tplc="BD7CEAC6">
      <w:start w:val="1"/>
      <w:numFmt w:val="bullet"/>
      <w:lvlText w:val=""/>
      <w:lvlJc w:val="left"/>
      <w:pPr>
        <w:ind w:left="3240" w:hanging="360"/>
      </w:pPr>
      <w:rPr>
        <w:rFonts w:ascii="Symbol" w:hAnsi="Symbol" w:hint="default"/>
      </w:rPr>
    </w:lvl>
    <w:lvl w:ilvl="4" w:tplc="4EA6BEFC">
      <w:start w:val="1"/>
      <w:numFmt w:val="bullet"/>
      <w:lvlText w:val="o"/>
      <w:lvlJc w:val="left"/>
      <w:pPr>
        <w:ind w:left="3960" w:hanging="360"/>
      </w:pPr>
      <w:rPr>
        <w:rFonts w:ascii="Courier New" w:hAnsi="Courier New" w:hint="default"/>
      </w:rPr>
    </w:lvl>
    <w:lvl w:ilvl="5" w:tplc="7A300CD6">
      <w:start w:val="1"/>
      <w:numFmt w:val="bullet"/>
      <w:lvlText w:val=""/>
      <w:lvlJc w:val="left"/>
      <w:pPr>
        <w:ind w:left="4680" w:hanging="360"/>
      </w:pPr>
      <w:rPr>
        <w:rFonts w:ascii="Wingdings" w:hAnsi="Wingdings" w:hint="default"/>
      </w:rPr>
    </w:lvl>
    <w:lvl w:ilvl="6" w:tplc="AD9E35C6">
      <w:start w:val="1"/>
      <w:numFmt w:val="bullet"/>
      <w:lvlText w:val=""/>
      <w:lvlJc w:val="left"/>
      <w:pPr>
        <w:ind w:left="5400" w:hanging="360"/>
      </w:pPr>
      <w:rPr>
        <w:rFonts w:ascii="Symbol" w:hAnsi="Symbol" w:hint="default"/>
      </w:rPr>
    </w:lvl>
    <w:lvl w:ilvl="7" w:tplc="72C8CDF4">
      <w:start w:val="1"/>
      <w:numFmt w:val="bullet"/>
      <w:lvlText w:val="o"/>
      <w:lvlJc w:val="left"/>
      <w:pPr>
        <w:ind w:left="6120" w:hanging="360"/>
      </w:pPr>
      <w:rPr>
        <w:rFonts w:ascii="Courier New" w:hAnsi="Courier New" w:hint="default"/>
      </w:rPr>
    </w:lvl>
    <w:lvl w:ilvl="8" w:tplc="B9069124">
      <w:start w:val="1"/>
      <w:numFmt w:val="bullet"/>
      <w:lvlText w:val=""/>
      <w:lvlJc w:val="left"/>
      <w:pPr>
        <w:ind w:left="6840" w:hanging="360"/>
      </w:pPr>
      <w:rPr>
        <w:rFonts w:ascii="Wingdings" w:hAnsi="Wingdings" w:hint="default"/>
      </w:rPr>
    </w:lvl>
  </w:abstractNum>
  <w:abstractNum w:abstractNumId="16" w15:restartNumberingAfterBreak="0">
    <w:nsid w:val="66B2DDEE"/>
    <w:multiLevelType w:val="hybridMultilevel"/>
    <w:tmpl w:val="9C8AE3FE"/>
    <w:lvl w:ilvl="0" w:tplc="0CF8C9BC">
      <w:start w:val="1"/>
      <w:numFmt w:val="bullet"/>
      <w:lvlText w:val=""/>
      <w:lvlJc w:val="left"/>
      <w:pPr>
        <w:ind w:left="720" w:hanging="360"/>
      </w:pPr>
      <w:rPr>
        <w:rFonts w:ascii="Symbol" w:hAnsi="Symbol" w:hint="default"/>
      </w:rPr>
    </w:lvl>
    <w:lvl w:ilvl="1" w:tplc="C6C0289A">
      <w:start w:val="1"/>
      <w:numFmt w:val="bullet"/>
      <w:lvlText w:val="o"/>
      <w:lvlJc w:val="left"/>
      <w:pPr>
        <w:ind w:left="1440" w:hanging="360"/>
      </w:pPr>
      <w:rPr>
        <w:rFonts w:ascii="Courier New" w:hAnsi="Courier New" w:hint="default"/>
      </w:rPr>
    </w:lvl>
    <w:lvl w:ilvl="2" w:tplc="FC7E2756">
      <w:start w:val="1"/>
      <w:numFmt w:val="bullet"/>
      <w:lvlText w:val=""/>
      <w:lvlJc w:val="left"/>
      <w:pPr>
        <w:ind w:left="2160" w:hanging="360"/>
      </w:pPr>
      <w:rPr>
        <w:rFonts w:ascii="Wingdings" w:hAnsi="Wingdings" w:hint="default"/>
      </w:rPr>
    </w:lvl>
    <w:lvl w:ilvl="3" w:tplc="53880742">
      <w:start w:val="1"/>
      <w:numFmt w:val="bullet"/>
      <w:lvlText w:val=""/>
      <w:lvlJc w:val="left"/>
      <w:pPr>
        <w:ind w:left="2880" w:hanging="360"/>
      </w:pPr>
      <w:rPr>
        <w:rFonts w:ascii="Symbol" w:hAnsi="Symbol" w:hint="default"/>
      </w:rPr>
    </w:lvl>
    <w:lvl w:ilvl="4" w:tplc="AFEC7580">
      <w:start w:val="1"/>
      <w:numFmt w:val="bullet"/>
      <w:lvlText w:val="o"/>
      <w:lvlJc w:val="left"/>
      <w:pPr>
        <w:ind w:left="3600" w:hanging="360"/>
      </w:pPr>
      <w:rPr>
        <w:rFonts w:ascii="Courier New" w:hAnsi="Courier New" w:hint="default"/>
      </w:rPr>
    </w:lvl>
    <w:lvl w:ilvl="5" w:tplc="51E667BC">
      <w:start w:val="1"/>
      <w:numFmt w:val="bullet"/>
      <w:lvlText w:val=""/>
      <w:lvlJc w:val="left"/>
      <w:pPr>
        <w:ind w:left="4320" w:hanging="360"/>
      </w:pPr>
      <w:rPr>
        <w:rFonts w:ascii="Wingdings" w:hAnsi="Wingdings" w:hint="default"/>
      </w:rPr>
    </w:lvl>
    <w:lvl w:ilvl="6" w:tplc="243A2A56">
      <w:start w:val="1"/>
      <w:numFmt w:val="bullet"/>
      <w:lvlText w:val=""/>
      <w:lvlJc w:val="left"/>
      <w:pPr>
        <w:ind w:left="5040" w:hanging="360"/>
      </w:pPr>
      <w:rPr>
        <w:rFonts w:ascii="Symbol" w:hAnsi="Symbol" w:hint="default"/>
      </w:rPr>
    </w:lvl>
    <w:lvl w:ilvl="7" w:tplc="8898BC7A">
      <w:start w:val="1"/>
      <w:numFmt w:val="bullet"/>
      <w:lvlText w:val="o"/>
      <w:lvlJc w:val="left"/>
      <w:pPr>
        <w:ind w:left="5760" w:hanging="360"/>
      </w:pPr>
      <w:rPr>
        <w:rFonts w:ascii="Courier New" w:hAnsi="Courier New" w:hint="default"/>
      </w:rPr>
    </w:lvl>
    <w:lvl w:ilvl="8" w:tplc="2582478A">
      <w:start w:val="1"/>
      <w:numFmt w:val="bullet"/>
      <w:lvlText w:val=""/>
      <w:lvlJc w:val="left"/>
      <w:pPr>
        <w:ind w:left="6480" w:hanging="360"/>
      </w:pPr>
      <w:rPr>
        <w:rFonts w:ascii="Wingdings" w:hAnsi="Wingdings" w:hint="default"/>
      </w:rPr>
    </w:lvl>
  </w:abstractNum>
  <w:abstractNum w:abstractNumId="17" w15:restartNumberingAfterBreak="0">
    <w:nsid w:val="6F8D3E17"/>
    <w:multiLevelType w:val="hybridMultilevel"/>
    <w:tmpl w:val="8D22B7F2"/>
    <w:lvl w:ilvl="0" w:tplc="74763860">
      <w:start w:val="1"/>
      <w:numFmt w:val="bullet"/>
      <w:lvlText w:val=""/>
      <w:lvlJc w:val="left"/>
      <w:pPr>
        <w:ind w:left="720" w:hanging="360"/>
      </w:pPr>
      <w:rPr>
        <w:rFonts w:ascii="Symbol" w:hAnsi="Symbol" w:hint="default"/>
      </w:rPr>
    </w:lvl>
    <w:lvl w:ilvl="1" w:tplc="21AC4A5A">
      <w:start w:val="1"/>
      <w:numFmt w:val="bullet"/>
      <w:lvlText w:val="o"/>
      <w:lvlJc w:val="left"/>
      <w:pPr>
        <w:ind w:left="1440" w:hanging="360"/>
      </w:pPr>
      <w:rPr>
        <w:rFonts w:ascii="Courier New" w:hAnsi="Courier New" w:hint="default"/>
      </w:rPr>
    </w:lvl>
    <w:lvl w:ilvl="2" w:tplc="C7F83138">
      <w:start w:val="1"/>
      <w:numFmt w:val="bullet"/>
      <w:lvlText w:val=""/>
      <w:lvlJc w:val="left"/>
      <w:pPr>
        <w:ind w:left="2160" w:hanging="360"/>
      </w:pPr>
      <w:rPr>
        <w:rFonts w:ascii="Wingdings" w:hAnsi="Wingdings" w:hint="default"/>
      </w:rPr>
    </w:lvl>
    <w:lvl w:ilvl="3" w:tplc="BA2E2D76">
      <w:start w:val="1"/>
      <w:numFmt w:val="bullet"/>
      <w:lvlText w:val=""/>
      <w:lvlJc w:val="left"/>
      <w:pPr>
        <w:ind w:left="2880" w:hanging="360"/>
      </w:pPr>
      <w:rPr>
        <w:rFonts w:ascii="Symbol" w:hAnsi="Symbol" w:hint="default"/>
      </w:rPr>
    </w:lvl>
    <w:lvl w:ilvl="4" w:tplc="8530125C">
      <w:start w:val="1"/>
      <w:numFmt w:val="bullet"/>
      <w:lvlText w:val="o"/>
      <w:lvlJc w:val="left"/>
      <w:pPr>
        <w:ind w:left="3600" w:hanging="360"/>
      </w:pPr>
      <w:rPr>
        <w:rFonts w:ascii="Courier New" w:hAnsi="Courier New" w:hint="default"/>
      </w:rPr>
    </w:lvl>
    <w:lvl w:ilvl="5" w:tplc="BCD60BEE">
      <w:start w:val="1"/>
      <w:numFmt w:val="bullet"/>
      <w:lvlText w:val=""/>
      <w:lvlJc w:val="left"/>
      <w:pPr>
        <w:ind w:left="4320" w:hanging="360"/>
      </w:pPr>
      <w:rPr>
        <w:rFonts w:ascii="Wingdings" w:hAnsi="Wingdings" w:hint="default"/>
      </w:rPr>
    </w:lvl>
    <w:lvl w:ilvl="6" w:tplc="0B9CE068">
      <w:start w:val="1"/>
      <w:numFmt w:val="bullet"/>
      <w:lvlText w:val=""/>
      <w:lvlJc w:val="left"/>
      <w:pPr>
        <w:ind w:left="5040" w:hanging="360"/>
      </w:pPr>
      <w:rPr>
        <w:rFonts w:ascii="Symbol" w:hAnsi="Symbol" w:hint="default"/>
      </w:rPr>
    </w:lvl>
    <w:lvl w:ilvl="7" w:tplc="A0AA1704">
      <w:start w:val="1"/>
      <w:numFmt w:val="bullet"/>
      <w:lvlText w:val="o"/>
      <w:lvlJc w:val="left"/>
      <w:pPr>
        <w:ind w:left="5760" w:hanging="360"/>
      </w:pPr>
      <w:rPr>
        <w:rFonts w:ascii="Courier New" w:hAnsi="Courier New" w:hint="default"/>
      </w:rPr>
    </w:lvl>
    <w:lvl w:ilvl="8" w:tplc="44363524">
      <w:start w:val="1"/>
      <w:numFmt w:val="bullet"/>
      <w:lvlText w:val=""/>
      <w:lvlJc w:val="left"/>
      <w:pPr>
        <w:ind w:left="6480" w:hanging="360"/>
      </w:pPr>
      <w:rPr>
        <w:rFonts w:ascii="Wingdings" w:hAnsi="Wingdings" w:hint="default"/>
      </w:rPr>
    </w:lvl>
  </w:abstractNum>
  <w:abstractNum w:abstractNumId="18" w15:restartNumberingAfterBreak="0">
    <w:nsid w:val="72D7B2E7"/>
    <w:multiLevelType w:val="hybridMultilevel"/>
    <w:tmpl w:val="9DBA7EBC"/>
    <w:lvl w:ilvl="0" w:tplc="6E587EAA">
      <w:start w:val="1"/>
      <w:numFmt w:val="bullet"/>
      <w:lvlText w:val=""/>
      <w:lvlJc w:val="left"/>
      <w:pPr>
        <w:ind w:left="720" w:hanging="360"/>
      </w:pPr>
      <w:rPr>
        <w:rFonts w:ascii="Symbol" w:hAnsi="Symbol" w:hint="default"/>
      </w:rPr>
    </w:lvl>
    <w:lvl w:ilvl="1" w:tplc="B8DEBE02">
      <w:start w:val="1"/>
      <w:numFmt w:val="bullet"/>
      <w:lvlText w:val="o"/>
      <w:lvlJc w:val="left"/>
      <w:pPr>
        <w:ind w:left="1440" w:hanging="360"/>
      </w:pPr>
      <w:rPr>
        <w:rFonts w:ascii="Courier New" w:hAnsi="Courier New" w:hint="default"/>
      </w:rPr>
    </w:lvl>
    <w:lvl w:ilvl="2" w:tplc="D2B63A24">
      <w:start w:val="1"/>
      <w:numFmt w:val="bullet"/>
      <w:lvlText w:val=""/>
      <w:lvlJc w:val="left"/>
      <w:pPr>
        <w:ind w:left="2160" w:hanging="360"/>
      </w:pPr>
      <w:rPr>
        <w:rFonts w:ascii="Wingdings" w:hAnsi="Wingdings" w:hint="default"/>
      </w:rPr>
    </w:lvl>
    <w:lvl w:ilvl="3" w:tplc="DE74BF92">
      <w:start w:val="1"/>
      <w:numFmt w:val="bullet"/>
      <w:lvlText w:val=""/>
      <w:lvlJc w:val="left"/>
      <w:pPr>
        <w:ind w:left="2880" w:hanging="360"/>
      </w:pPr>
      <w:rPr>
        <w:rFonts w:ascii="Symbol" w:hAnsi="Symbol" w:hint="default"/>
      </w:rPr>
    </w:lvl>
    <w:lvl w:ilvl="4" w:tplc="C504B146">
      <w:start w:val="1"/>
      <w:numFmt w:val="bullet"/>
      <w:lvlText w:val="o"/>
      <w:lvlJc w:val="left"/>
      <w:pPr>
        <w:ind w:left="3600" w:hanging="360"/>
      </w:pPr>
      <w:rPr>
        <w:rFonts w:ascii="Courier New" w:hAnsi="Courier New" w:hint="default"/>
      </w:rPr>
    </w:lvl>
    <w:lvl w:ilvl="5" w:tplc="7BE0D4CC">
      <w:start w:val="1"/>
      <w:numFmt w:val="bullet"/>
      <w:lvlText w:val=""/>
      <w:lvlJc w:val="left"/>
      <w:pPr>
        <w:ind w:left="4320" w:hanging="360"/>
      </w:pPr>
      <w:rPr>
        <w:rFonts w:ascii="Wingdings" w:hAnsi="Wingdings" w:hint="default"/>
      </w:rPr>
    </w:lvl>
    <w:lvl w:ilvl="6" w:tplc="172AE4D0">
      <w:start w:val="1"/>
      <w:numFmt w:val="bullet"/>
      <w:lvlText w:val=""/>
      <w:lvlJc w:val="left"/>
      <w:pPr>
        <w:ind w:left="5040" w:hanging="360"/>
      </w:pPr>
      <w:rPr>
        <w:rFonts w:ascii="Symbol" w:hAnsi="Symbol" w:hint="default"/>
      </w:rPr>
    </w:lvl>
    <w:lvl w:ilvl="7" w:tplc="A6B4EA44">
      <w:start w:val="1"/>
      <w:numFmt w:val="bullet"/>
      <w:lvlText w:val="o"/>
      <w:lvlJc w:val="left"/>
      <w:pPr>
        <w:ind w:left="5760" w:hanging="360"/>
      </w:pPr>
      <w:rPr>
        <w:rFonts w:ascii="Courier New" w:hAnsi="Courier New" w:hint="default"/>
      </w:rPr>
    </w:lvl>
    <w:lvl w:ilvl="8" w:tplc="EE48C8E8">
      <w:start w:val="1"/>
      <w:numFmt w:val="bullet"/>
      <w:lvlText w:val=""/>
      <w:lvlJc w:val="left"/>
      <w:pPr>
        <w:ind w:left="6480" w:hanging="360"/>
      </w:pPr>
      <w:rPr>
        <w:rFonts w:ascii="Wingdings" w:hAnsi="Wingdings" w:hint="default"/>
      </w:rPr>
    </w:lvl>
  </w:abstractNum>
  <w:abstractNum w:abstractNumId="19" w15:restartNumberingAfterBreak="0">
    <w:nsid w:val="7675384D"/>
    <w:multiLevelType w:val="hybridMultilevel"/>
    <w:tmpl w:val="55309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D02292"/>
    <w:multiLevelType w:val="hybridMultilevel"/>
    <w:tmpl w:val="FFFFFFFF"/>
    <w:lvl w:ilvl="0" w:tplc="E708AE22">
      <w:start w:val="1"/>
      <w:numFmt w:val="bullet"/>
      <w:lvlText w:val=""/>
      <w:lvlJc w:val="left"/>
      <w:pPr>
        <w:ind w:left="1080" w:hanging="360"/>
      </w:pPr>
      <w:rPr>
        <w:rFonts w:ascii="Symbol" w:hAnsi="Symbol" w:hint="default"/>
      </w:rPr>
    </w:lvl>
    <w:lvl w:ilvl="1" w:tplc="EFDA4362">
      <w:start w:val="1"/>
      <w:numFmt w:val="bullet"/>
      <w:lvlText w:val="o"/>
      <w:lvlJc w:val="left"/>
      <w:pPr>
        <w:ind w:left="1800" w:hanging="360"/>
      </w:pPr>
      <w:rPr>
        <w:rFonts w:ascii="Courier New" w:hAnsi="Courier New" w:hint="default"/>
      </w:rPr>
    </w:lvl>
    <w:lvl w:ilvl="2" w:tplc="5A58756A">
      <w:start w:val="1"/>
      <w:numFmt w:val="bullet"/>
      <w:lvlText w:val=""/>
      <w:lvlJc w:val="left"/>
      <w:pPr>
        <w:ind w:left="2520" w:hanging="360"/>
      </w:pPr>
      <w:rPr>
        <w:rFonts w:ascii="Wingdings" w:hAnsi="Wingdings" w:hint="default"/>
      </w:rPr>
    </w:lvl>
    <w:lvl w:ilvl="3" w:tplc="ECFAC2B4">
      <w:start w:val="1"/>
      <w:numFmt w:val="bullet"/>
      <w:lvlText w:val=""/>
      <w:lvlJc w:val="left"/>
      <w:pPr>
        <w:ind w:left="3240" w:hanging="360"/>
      </w:pPr>
      <w:rPr>
        <w:rFonts w:ascii="Symbol" w:hAnsi="Symbol" w:hint="default"/>
      </w:rPr>
    </w:lvl>
    <w:lvl w:ilvl="4" w:tplc="092AFBDC">
      <w:start w:val="1"/>
      <w:numFmt w:val="bullet"/>
      <w:lvlText w:val="o"/>
      <w:lvlJc w:val="left"/>
      <w:pPr>
        <w:ind w:left="3960" w:hanging="360"/>
      </w:pPr>
      <w:rPr>
        <w:rFonts w:ascii="Courier New" w:hAnsi="Courier New" w:hint="default"/>
      </w:rPr>
    </w:lvl>
    <w:lvl w:ilvl="5" w:tplc="C62AF61E">
      <w:start w:val="1"/>
      <w:numFmt w:val="bullet"/>
      <w:lvlText w:val=""/>
      <w:lvlJc w:val="left"/>
      <w:pPr>
        <w:ind w:left="4680" w:hanging="360"/>
      </w:pPr>
      <w:rPr>
        <w:rFonts w:ascii="Wingdings" w:hAnsi="Wingdings" w:hint="default"/>
      </w:rPr>
    </w:lvl>
    <w:lvl w:ilvl="6" w:tplc="7D6063EA">
      <w:start w:val="1"/>
      <w:numFmt w:val="bullet"/>
      <w:lvlText w:val=""/>
      <w:lvlJc w:val="left"/>
      <w:pPr>
        <w:ind w:left="5400" w:hanging="360"/>
      </w:pPr>
      <w:rPr>
        <w:rFonts w:ascii="Symbol" w:hAnsi="Symbol" w:hint="default"/>
      </w:rPr>
    </w:lvl>
    <w:lvl w:ilvl="7" w:tplc="6EA06EA8">
      <w:start w:val="1"/>
      <w:numFmt w:val="bullet"/>
      <w:lvlText w:val="o"/>
      <w:lvlJc w:val="left"/>
      <w:pPr>
        <w:ind w:left="6120" w:hanging="360"/>
      </w:pPr>
      <w:rPr>
        <w:rFonts w:ascii="Courier New" w:hAnsi="Courier New" w:hint="default"/>
      </w:rPr>
    </w:lvl>
    <w:lvl w:ilvl="8" w:tplc="8D1CED4A">
      <w:start w:val="1"/>
      <w:numFmt w:val="bullet"/>
      <w:lvlText w:val=""/>
      <w:lvlJc w:val="left"/>
      <w:pPr>
        <w:ind w:left="6840" w:hanging="360"/>
      </w:pPr>
      <w:rPr>
        <w:rFonts w:ascii="Wingdings" w:hAnsi="Wingdings" w:hint="default"/>
      </w:rPr>
    </w:lvl>
  </w:abstractNum>
  <w:abstractNum w:abstractNumId="21" w15:restartNumberingAfterBreak="0">
    <w:nsid w:val="7B9D8BD3"/>
    <w:multiLevelType w:val="hybridMultilevel"/>
    <w:tmpl w:val="0238602A"/>
    <w:lvl w:ilvl="0" w:tplc="B308B5A2">
      <w:start w:val="1"/>
      <w:numFmt w:val="bullet"/>
      <w:lvlText w:val=""/>
      <w:lvlJc w:val="left"/>
      <w:pPr>
        <w:ind w:left="720" w:hanging="360"/>
      </w:pPr>
      <w:rPr>
        <w:rFonts w:ascii="Symbol" w:hAnsi="Symbol" w:hint="default"/>
      </w:rPr>
    </w:lvl>
    <w:lvl w:ilvl="1" w:tplc="7A48BB92">
      <w:start w:val="1"/>
      <w:numFmt w:val="bullet"/>
      <w:lvlText w:val="o"/>
      <w:lvlJc w:val="left"/>
      <w:pPr>
        <w:ind w:left="1440" w:hanging="360"/>
      </w:pPr>
      <w:rPr>
        <w:rFonts w:ascii="Courier New" w:hAnsi="Courier New" w:hint="default"/>
      </w:rPr>
    </w:lvl>
    <w:lvl w:ilvl="2" w:tplc="3E5E0680">
      <w:start w:val="1"/>
      <w:numFmt w:val="bullet"/>
      <w:lvlText w:val=""/>
      <w:lvlJc w:val="left"/>
      <w:pPr>
        <w:ind w:left="2160" w:hanging="360"/>
      </w:pPr>
      <w:rPr>
        <w:rFonts w:ascii="Wingdings" w:hAnsi="Wingdings" w:hint="default"/>
      </w:rPr>
    </w:lvl>
    <w:lvl w:ilvl="3" w:tplc="D1D2FA0C">
      <w:start w:val="1"/>
      <w:numFmt w:val="bullet"/>
      <w:lvlText w:val=""/>
      <w:lvlJc w:val="left"/>
      <w:pPr>
        <w:ind w:left="2880" w:hanging="360"/>
      </w:pPr>
      <w:rPr>
        <w:rFonts w:ascii="Symbol" w:hAnsi="Symbol" w:hint="default"/>
      </w:rPr>
    </w:lvl>
    <w:lvl w:ilvl="4" w:tplc="62B89074">
      <w:start w:val="1"/>
      <w:numFmt w:val="bullet"/>
      <w:lvlText w:val="o"/>
      <w:lvlJc w:val="left"/>
      <w:pPr>
        <w:ind w:left="3600" w:hanging="360"/>
      </w:pPr>
      <w:rPr>
        <w:rFonts w:ascii="Courier New" w:hAnsi="Courier New" w:hint="default"/>
      </w:rPr>
    </w:lvl>
    <w:lvl w:ilvl="5" w:tplc="56C2E2F0">
      <w:start w:val="1"/>
      <w:numFmt w:val="bullet"/>
      <w:lvlText w:val=""/>
      <w:lvlJc w:val="left"/>
      <w:pPr>
        <w:ind w:left="4320" w:hanging="360"/>
      </w:pPr>
      <w:rPr>
        <w:rFonts w:ascii="Wingdings" w:hAnsi="Wingdings" w:hint="default"/>
      </w:rPr>
    </w:lvl>
    <w:lvl w:ilvl="6" w:tplc="A5AC626C">
      <w:start w:val="1"/>
      <w:numFmt w:val="bullet"/>
      <w:lvlText w:val=""/>
      <w:lvlJc w:val="left"/>
      <w:pPr>
        <w:ind w:left="5040" w:hanging="360"/>
      </w:pPr>
      <w:rPr>
        <w:rFonts w:ascii="Symbol" w:hAnsi="Symbol" w:hint="default"/>
      </w:rPr>
    </w:lvl>
    <w:lvl w:ilvl="7" w:tplc="2E248E8C">
      <w:start w:val="1"/>
      <w:numFmt w:val="bullet"/>
      <w:lvlText w:val="o"/>
      <w:lvlJc w:val="left"/>
      <w:pPr>
        <w:ind w:left="5760" w:hanging="360"/>
      </w:pPr>
      <w:rPr>
        <w:rFonts w:ascii="Courier New" w:hAnsi="Courier New" w:hint="default"/>
      </w:rPr>
    </w:lvl>
    <w:lvl w:ilvl="8" w:tplc="0D7EFD98">
      <w:start w:val="1"/>
      <w:numFmt w:val="bullet"/>
      <w:lvlText w:val=""/>
      <w:lvlJc w:val="left"/>
      <w:pPr>
        <w:ind w:left="6480" w:hanging="360"/>
      </w:pPr>
      <w:rPr>
        <w:rFonts w:ascii="Wingdings" w:hAnsi="Wingdings" w:hint="default"/>
      </w:rPr>
    </w:lvl>
  </w:abstractNum>
  <w:abstractNum w:abstractNumId="22" w15:restartNumberingAfterBreak="0">
    <w:nsid w:val="7ED8E349"/>
    <w:multiLevelType w:val="hybridMultilevel"/>
    <w:tmpl w:val="7B18A8E6"/>
    <w:lvl w:ilvl="0" w:tplc="178CD0D0">
      <w:start w:val="1"/>
      <w:numFmt w:val="bullet"/>
      <w:lvlText w:val=""/>
      <w:lvlJc w:val="left"/>
      <w:pPr>
        <w:ind w:left="720" w:hanging="360"/>
      </w:pPr>
      <w:rPr>
        <w:rFonts w:ascii="Symbol" w:hAnsi="Symbol" w:hint="default"/>
      </w:rPr>
    </w:lvl>
    <w:lvl w:ilvl="1" w:tplc="457C219E">
      <w:start w:val="1"/>
      <w:numFmt w:val="bullet"/>
      <w:lvlText w:val="o"/>
      <w:lvlJc w:val="left"/>
      <w:pPr>
        <w:ind w:left="1440" w:hanging="360"/>
      </w:pPr>
      <w:rPr>
        <w:rFonts w:ascii="Courier New" w:hAnsi="Courier New" w:hint="default"/>
      </w:rPr>
    </w:lvl>
    <w:lvl w:ilvl="2" w:tplc="FB1044E2">
      <w:start w:val="1"/>
      <w:numFmt w:val="bullet"/>
      <w:lvlText w:val=""/>
      <w:lvlJc w:val="left"/>
      <w:pPr>
        <w:ind w:left="2160" w:hanging="360"/>
      </w:pPr>
      <w:rPr>
        <w:rFonts w:ascii="Wingdings" w:hAnsi="Wingdings" w:hint="default"/>
      </w:rPr>
    </w:lvl>
    <w:lvl w:ilvl="3" w:tplc="0096FBD0">
      <w:start w:val="1"/>
      <w:numFmt w:val="bullet"/>
      <w:lvlText w:val=""/>
      <w:lvlJc w:val="left"/>
      <w:pPr>
        <w:ind w:left="2880" w:hanging="360"/>
      </w:pPr>
      <w:rPr>
        <w:rFonts w:ascii="Symbol" w:hAnsi="Symbol" w:hint="default"/>
      </w:rPr>
    </w:lvl>
    <w:lvl w:ilvl="4" w:tplc="FD044BA6">
      <w:start w:val="1"/>
      <w:numFmt w:val="bullet"/>
      <w:lvlText w:val="o"/>
      <w:lvlJc w:val="left"/>
      <w:pPr>
        <w:ind w:left="3600" w:hanging="360"/>
      </w:pPr>
      <w:rPr>
        <w:rFonts w:ascii="Courier New" w:hAnsi="Courier New" w:hint="default"/>
      </w:rPr>
    </w:lvl>
    <w:lvl w:ilvl="5" w:tplc="B7B2D970">
      <w:start w:val="1"/>
      <w:numFmt w:val="bullet"/>
      <w:lvlText w:val=""/>
      <w:lvlJc w:val="left"/>
      <w:pPr>
        <w:ind w:left="4320" w:hanging="360"/>
      </w:pPr>
      <w:rPr>
        <w:rFonts w:ascii="Wingdings" w:hAnsi="Wingdings" w:hint="default"/>
      </w:rPr>
    </w:lvl>
    <w:lvl w:ilvl="6" w:tplc="6074DD52">
      <w:start w:val="1"/>
      <w:numFmt w:val="bullet"/>
      <w:lvlText w:val=""/>
      <w:lvlJc w:val="left"/>
      <w:pPr>
        <w:ind w:left="5040" w:hanging="360"/>
      </w:pPr>
      <w:rPr>
        <w:rFonts w:ascii="Symbol" w:hAnsi="Symbol" w:hint="default"/>
      </w:rPr>
    </w:lvl>
    <w:lvl w:ilvl="7" w:tplc="2C226D32">
      <w:start w:val="1"/>
      <w:numFmt w:val="bullet"/>
      <w:lvlText w:val="o"/>
      <w:lvlJc w:val="left"/>
      <w:pPr>
        <w:ind w:left="5760" w:hanging="360"/>
      </w:pPr>
      <w:rPr>
        <w:rFonts w:ascii="Courier New" w:hAnsi="Courier New" w:hint="default"/>
      </w:rPr>
    </w:lvl>
    <w:lvl w:ilvl="8" w:tplc="A498C2F6">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4"/>
  </w:num>
  <w:num w:numId="4">
    <w:abstractNumId w:val="2"/>
  </w:num>
  <w:num w:numId="5">
    <w:abstractNumId w:val="6"/>
  </w:num>
  <w:num w:numId="6">
    <w:abstractNumId w:val="3"/>
  </w:num>
  <w:num w:numId="7">
    <w:abstractNumId w:val="16"/>
  </w:num>
  <w:num w:numId="8">
    <w:abstractNumId w:val="9"/>
  </w:num>
  <w:num w:numId="9">
    <w:abstractNumId w:val="5"/>
  </w:num>
  <w:num w:numId="10">
    <w:abstractNumId w:val="22"/>
  </w:num>
  <w:num w:numId="11">
    <w:abstractNumId w:val="11"/>
  </w:num>
  <w:num w:numId="12">
    <w:abstractNumId w:val="10"/>
  </w:num>
  <w:num w:numId="13">
    <w:abstractNumId w:val="18"/>
  </w:num>
  <w:num w:numId="14">
    <w:abstractNumId w:val="21"/>
  </w:num>
  <w:num w:numId="15">
    <w:abstractNumId w:val="15"/>
  </w:num>
  <w:num w:numId="16">
    <w:abstractNumId w:val="20"/>
  </w:num>
  <w:num w:numId="17">
    <w:abstractNumId w:val="17"/>
  </w:num>
  <w:num w:numId="18">
    <w:abstractNumId w:val="0"/>
  </w:num>
  <w:num w:numId="19">
    <w:abstractNumId w:val="8"/>
  </w:num>
  <w:num w:numId="20">
    <w:abstractNumId w:val="7"/>
  </w:num>
  <w:num w:numId="21">
    <w:abstractNumId w:val="1"/>
  </w:num>
  <w:num w:numId="22">
    <w:abstractNumId w:val="19"/>
  </w:num>
  <w:num w:numId="23">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4EAD73"/>
    <w:rsid w:val="00006A89"/>
    <w:rsid w:val="000231C7"/>
    <w:rsid w:val="00052DAC"/>
    <w:rsid w:val="00054B96"/>
    <w:rsid w:val="000776EE"/>
    <w:rsid w:val="000830FF"/>
    <w:rsid w:val="00093F71"/>
    <w:rsid w:val="000A65FD"/>
    <w:rsid w:val="000B36BA"/>
    <w:rsid w:val="000B3F8A"/>
    <w:rsid w:val="000C0FE0"/>
    <w:rsid w:val="000E4C49"/>
    <w:rsid w:val="000F1FB9"/>
    <w:rsid w:val="000F2BF5"/>
    <w:rsid w:val="000F6D62"/>
    <w:rsid w:val="001067D8"/>
    <w:rsid w:val="00135743"/>
    <w:rsid w:val="00145891"/>
    <w:rsid w:val="001552E4"/>
    <w:rsid w:val="00162CBF"/>
    <w:rsid w:val="00184517"/>
    <w:rsid w:val="001A0302"/>
    <w:rsid w:val="001A34F5"/>
    <w:rsid w:val="001A40F3"/>
    <w:rsid w:val="001B1E1C"/>
    <w:rsid w:val="001C7063"/>
    <w:rsid w:val="001D31FD"/>
    <w:rsid w:val="001D3547"/>
    <w:rsid w:val="001E48B9"/>
    <w:rsid w:val="001F2F61"/>
    <w:rsid w:val="001F9C8A"/>
    <w:rsid w:val="00201FA3"/>
    <w:rsid w:val="002020C1"/>
    <w:rsid w:val="00202322"/>
    <w:rsid w:val="00206649"/>
    <w:rsid w:val="002112A9"/>
    <w:rsid w:val="00220684"/>
    <w:rsid w:val="00227836"/>
    <w:rsid w:val="00241801"/>
    <w:rsid w:val="0024542F"/>
    <w:rsid w:val="00257940"/>
    <w:rsid w:val="00265B35"/>
    <w:rsid w:val="00267993"/>
    <w:rsid w:val="0027294C"/>
    <w:rsid w:val="0029386F"/>
    <w:rsid w:val="00294BB2"/>
    <w:rsid w:val="002B0459"/>
    <w:rsid w:val="002B12C6"/>
    <w:rsid w:val="002D4E40"/>
    <w:rsid w:val="002F6CCE"/>
    <w:rsid w:val="003161CD"/>
    <w:rsid w:val="003209B0"/>
    <w:rsid w:val="003253A4"/>
    <w:rsid w:val="00326DA6"/>
    <w:rsid w:val="003344AD"/>
    <w:rsid w:val="00337FBB"/>
    <w:rsid w:val="00347E13"/>
    <w:rsid w:val="003546D6"/>
    <w:rsid w:val="0037B634"/>
    <w:rsid w:val="00384FE4"/>
    <w:rsid w:val="003A3829"/>
    <w:rsid w:val="003C7F3C"/>
    <w:rsid w:val="003D3A44"/>
    <w:rsid w:val="003F2B82"/>
    <w:rsid w:val="004105FA"/>
    <w:rsid w:val="004204D2"/>
    <w:rsid w:val="004267B6"/>
    <w:rsid w:val="0042A296"/>
    <w:rsid w:val="004359A7"/>
    <w:rsid w:val="0044379C"/>
    <w:rsid w:val="00445879"/>
    <w:rsid w:val="00455FBD"/>
    <w:rsid w:val="0045760D"/>
    <w:rsid w:val="00457FA0"/>
    <w:rsid w:val="00470D0C"/>
    <w:rsid w:val="004754F4"/>
    <w:rsid w:val="00477404"/>
    <w:rsid w:val="00482FD8"/>
    <w:rsid w:val="00493DA4"/>
    <w:rsid w:val="0049741F"/>
    <w:rsid w:val="004A483A"/>
    <w:rsid w:val="004A59BF"/>
    <w:rsid w:val="004A7A13"/>
    <w:rsid w:val="004C672A"/>
    <w:rsid w:val="004D0CA2"/>
    <w:rsid w:val="00500AD8"/>
    <w:rsid w:val="0052544D"/>
    <w:rsid w:val="00574414"/>
    <w:rsid w:val="00586D9C"/>
    <w:rsid w:val="00596921"/>
    <w:rsid w:val="005A298A"/>
    <w:rsid w:val="005A346E"/>
    <w:rsid w:val="005B1931"/>
    <w:rsid w:val="005B7A45"/>
    <w:rsid w:val="006015CE"/>
    <w:rsid w:val="00616E85"/>
    <w:rsid w:val="00617DC5"/>
    <w:rsid w:val="00620C88"/>
    <w:rsid w:val="00627D73"/>
    <w:rsid w:val="006354BB"/>
    <w:rsid w:val="00654FC8"/>
    <w:rsid w:val="006630AD"/>
    <w:rsid w:val="006C6645"/>
    <w:rsid w:val="006C7997"/>
    <w:rsid w:val="006D1B63"/>
    <w:rsid w:val="006D3D56"/>
    <w:rsid w:val="006E0180"/>
    <w:rsid w:val="006E3332"/>
    <w:rsid w:val="007117D2"/>
    <w:rsid w:val="00723D9C"/>
    <w:rsid w:val="00725177"/>
    <w:rsid w:val="0073022C"/>
    <w:rsid w:val="007541E6"/>
    <w:rsid w:val="007632D4"/>
    <w:rsid w:val="007860D3"/>
    <w:rsid w:val="00787478"/>
    <w:rsid w:val="00793202"/>
    <w:rsid w:val="00794457"/>
    <w:rsid w:val="00794A20"/>
    <w:rsid w:val="007A319A"/>
    <w:rsid w:val="007C2DF3"/>
    <w:rsid w:val="007D0AE9"/>
    <w:rsid w:val="007D2D64"/>
    <w:rsid w:val="007E69FA"/>
    <w:rsid w:val="00802906"/>
    <w:rsid w:val="00802B9F"/>
    <w:rsid w:val="00817266"/>
    <w:rsid w:val="00821480"/>
    <w:rsid w:val="008373CB"/>
    <w:rsid w:val="00857F24"/>
    <w:rsid w:val="008717AB"/>
    <w:rsid w:val="00874795"/>
    <w:rsid w:val="008B2C28"/>
    <w:rsid w:val="008B5EF1"/>
    <w:rsid w:val="008C7DD6"/>
    <w:rsid w:val="008D79B6"/>
    <w:rsid w:val="008F1CF4"/>
    <w:rsid w:val="008F5D11"/>
    <w:rsid w:val="008F7DBE"/>
    <w:rsid w:val="009004E2"/>
    <w:rsid w:val="00904933"/>
    <w:rsid w:val="00906D30"/>
    <w:rsid w:val="009158EB"/>
    <w:rsid w:val="009160C6"/>
    <w:rsid w:val="00921125"/>
    <w:rsid w:val="00924A98"/>
    <w:rsid w:val="009371B1"/>
    <w:rsid w:val="00940D29"/>
    <w:rsid w:val="009466C9"/>
    <w:rsid w:val="00954BC0"/>
    <w:rsid w:val="00960642"/>
    <w:rsid w:val="00982681"/>
    <w:rsid w:val="00982AA7"/>
    <w:rsid w:val="009B0DCE"/>
    <w:rsid w:val="009B3A1E"/>
    <w:rsid w:val="009C460A"/>
    <w:rsid w:val="009D6723"/>
    <w:rsid w:val="009E5C2E"/>
    <w:rsid w:val="009E6591"/>
    <w:rsid w:val="00A1189B"/>
    <w:rsid w:val="00A26DD3"/>
    <w:rsid w:val="00A27C64"/>
    <w:rsid w:val="00A3407C"/>
    <w:rsid w:val="00A713EC"/>
    <w:rsid w:val="00A714ED"/>
    <w:rsid w:val="00AA3F7D"/>
    <w:rsid w:val="00AA4C7B"/>
    <w:rsid w:val="00AB29D2"/>
    <w:rsid w:val="00AB54AC"/>
    <w:rsid w:val="00AD5E4B"/>
    <w:rsid w:val="00AE3798"/>
    <w:rsid w:val="00AF7CCB"/>
    <w:rsid w:val="00B016E2"/>
    <w:rsid w:val="00B04CFF"/>
    <w:rsid w:val="00B075CA"/>
    <w:rsid w:val="00B148A3"/>
    <w:rsid w:val="00B14ED1"/>
    <w:rsid w:val="00B2177D"/>
    <w:rsid w:val="00B23B69"/>
    <w:rsid w:val="00B41701"/>
    <w:rsid w:val="00B4171F"/>
    <w:rsid w:val="00B5285F"/>
    <w:rsid w:val="00B55685"/>
    <w:rsid w:val="00B931B4"/>
    <w:rsid w:val="00B93255"/>
    <w:rsid w:val="00BC6647"/>
    <w:rsid w:val="00BCF47E"/>
    <w:rsid w:val="00BE5D28"/>
    <w:rsid w:val="00BE7FB5"/>
    <w:rsid w:val="00BF60E0"/>
    <w:rsid w:val="00C12B84"/>
    <w:rsid w:val="00C141F7"/>
    <w:rsid w:val="00C3314C"/>
    <w:rsid w:val="00C5112D"/>
    <w:rsid w:val="00C57BB9"/>
    <w:rsid w:val="00C62DA2"/>
    <w:rsid w:val="00C632F7"/>
    <w:rsid w:val="00C658F5"/>
    <w:rsid w:val="00CA1F47"/>
    <w:rsid w:val="00CA2312"/>
    <w:rsid w:val="00CD1865"/>
    <w:rsid w:val="00CD4A16"/>
    <w:rsid w:val="00CE713E"/>
    <w:rsid w:val="00D1062D"/>
    <w:rsid w:val="00D32B35"/>
    <w:rsid w:val="00D37480"/>
    <w:rsid w:val="00D6607D"/>
    <w:rsid w:val="00D67506"/>
    <w:rsid w:val="00D85C00"/>
    <w:rsid w:val="00DA375D"/>
    <w:rsid w:val="00DC64AC"/>
    <w:rsid w:val="00DD095D"/>
    <w:rsid w:val="00DD6079"/>
    <w:rsid w:val="00DE2580"/>
    <w:rsid w:val="00DE4821"/>
    <w:rsid w:val="00DE55B2"/>
    <w:rsid w:val="00DF7341"/>
    <w:rsid w:val="00E11E5E"/>
    <w:rsid w:val="00E27365"/>
    <w:rsid w:val="00E358E4"/>
    <w:rsid w:val="00E74140"/>
    <w:rsid w:val="00E7544B"/>
    <w:rsid w:val="00E756BF"/>
    <w:rsid w:val="00E91866"/>
    <w:rsid w:val="00EA022D"/>
    <w:rsid w:val="00EA3EA6"/>
    <w:rsid w:val="00EB695F"/>
    <w:rsid w:val="00ED0916"/>
    <w:rsid w:val="00F265B4"/>
    <w:rsid w:val="00F35593"/>
    <w:rsid w:val="00F4328C"/>
    <w:rsid w:val="00F4536F"/>
    <w:rsid w:val="00F47439"/>
    <w:rsid w:val="00F74C2D"/>
    <w:rsid w:val="00F8662F"/>
    <w:rsid w:val="00FA399C"/>
    <w:rsid w:val="00FA6F7B"/>
    <w:rsid w:val="00FA7594"/>
    <w:rsid w:val="00FB1D32"/>
    <w:rsid w:val="00FC41D0"/>
    <w:rsid w:val="00FF00CB"/>
    <w:rsid w:val="014A489F"/>
    <w:rsid w:val="015B9C45"/>
    <w:rsid w:val="0168D25E"/>
    <w:rsid w:val="016EC5F8"/>
    <w:rsid w:val="01B2E0C2"/>
    <w:rsid w:val="01CC64AA"/>
    <w:rsid w:val="01D38695"/>
    <w:rsid w:val="01F5F2FD"/>
    <w:rsid w:val="0218CD52"/>
    <w:rsid w:val="024771B2"/>
    <w:rsid w:val="027230DE"/>
    <w:rsid w:val="02C64ADC"/>
    <w:rsid w:val="02C93B05"/>
    <w:rsid w:val="02CD2C80"/>
    <w:rsid w:val="02DB91F8"/>
    <w:rsid w:val="030A9659"/>
    <w:rsid w:val="031476F1"/>
    <w:rsid w:val="0328B9C8"/>
    <w:rsid w:val="033E68DF"/>
    <w:rsid w:val="034EAD73"/>
    <w:rsid w:val="036C2B48"/>
    <w:rsid w:val="03B5C3F1"/>
    <w:rsid w:val="03CCF8A8"/>
    <w:rsid w:val="03D976CA"/>
    <w:rsid w:val="03E1FC1B"/>
    <w:rsid w:val="03E9A049"/>
    <w:rsid w:val="03FB5A25"/>
    <w:rsid w:val="03FD9D1E"/>
    <w:rsid w:val="041A6E49"/>
    <w:rsid w:val="042A3E4C"/>
    <w:rsid w:val="0431E346"/>
    <w:rsid w:val="0439851B"/>
    <w:rsid w:val="043C7588"/>
    <w:rsid w:val="0449E71E"/>
    <w:rsid w:val="04C62E61"/>
    <w:rsid w:val="04DEF64A"/>
    <w:rsid w:val="04E30478"/>
    <w:rsid w:val="04E83545"/>
    <w:rsid w:val="04EEA206"/>
    <w:rsid w:val="0502CE69"/>
    <w:rsid w:val="05088DFF"/>
    <w:rsid w:val="050B78B0"/>
    <w:rsid w:val="05161E80"/>
    <w:rsid w:val="053EF763"/>
    <w:rsid w:val="057DCC7C"/>
    <w:rsid w:val="05AF5A45"/>
    <w:rsid w:val="05BA1FE9"/>
    <w:rsid w:val="05E10791"/>
    <w:rsid w:val="0600DBC7"/>
    <w:rsid w:val="063C4381"/>
    <w:rsid w:val="06631558"/>
    <w:rsid w:val="06766E05"/>
    <w:rsid w:val="07199CDD"/>
    <w:rsid w:val="079C4CB0"/>
    <w:rsid w:val="079C6E20"/>
    <w:rsid w:val="07AF031B"/>
    <w:rsid w:val="07C70425"/>
    <w:rsid w:val="07FE4FA4"/>
    <w:rsid w:val="080C167F"/>
    <w:rsid w:val="082B31C1"/>
    <w:rsid w:val="0836C9DA"/>
    <w:rsid w:val="083D559F"/>
    <w:rsid w:val="0840C818"/>
    <w:rsid w:val="084DB47B"/>
    <w:rsid w:val="08894D30"/>
    <w:rsid w:val="089A3DB9"/>
    <w:rsid w:val="089EABC4"/>
    <w:rsid w:val="08C07253"/>
    <w:rsid w:val="08C6A815"/>
    <w:rsid w:val="08D3D65F"/>
    <w:rsid w:val="08D99AB0"/>
    <w:rsid w:val="092A9683"/>
    <w:rsid w:val="09393008"/>
    <w:rsid w:val="097B5D88"/>
    <w:rsid w:val="09AF5CEA"/>
    <w:rsid w:val="09BFE19F"/>
    <w:rsid w:val="09F0ED0C"/>
    <w:rsid w:val="0A0DCC85"/>
    <w:rsid w:val="0A21065B"/>
    <w:rsid w:val="0A495019"/>
    <w:rsid w:val="0A5E09BB"/>
    <w:rsid w:val="0A9FE07A"/>
    <w:rsid w:val="0AA4E5A1"/>
    <w:rsid w:val="0B61466F"/>
    <w:rsid w:val="0B720FED"/>
    <w:rsid w:val="0B926722"/>
    <w:rsid w:val="0C3CFF96"/>
    <w:rsid w:val="0C6FBDD3"/>
    <w:rsid w:val="0C8A576A"/>
    <w:rsid w:val="0CA230DA"/>
    <w:rsid w:val="0CCC5AAF"/>
    <w:rsid w:val="0CD93F54"/>
    <w:rsid w:val="0D04E0DA"/>
    <w:rsid w:val="0D249EE4"/>
    <w:rsid w:val="0D4D8968"/>
    <w:rsid w:val="0D540DE4"/>
    <w:rsid w:val="0D58A71D"/>
    <w:rsid w:val="0D64CE51"/>
    <w:rsid w:val="0D69382D"/>
    <w:rsid w:val="0D6D2258"/>
    <w:rsid w:val="0D88DE61"/>
    <w:rsid w:val="0D917E25"/>
    <w:rsid w:val="0D9443BD"/>
    <w:rsid w:val="0DC7502D"/>
    <w:rsid w:val="0DCE042B"/>
    <w:rsid w:val="0DCE3486"/>
    <w:rsid w:val="0DDDA6F5"/>
    <w:rsid w:val="0E68E0B3"/>
    <w:rsid w:val="0E7EC860"/>
    <w:rsid w:val="0EAE2F1D"/>
    <w:rsid w:val="0F20324A"/>
    <w:rsid w:val="0F605699"/>
    <w:rsid w:val="0F7856C4"/>
    <w:rsid w:val="0F87BE3A"/>
    <w:rsid w:val="0F8B6938"/>
    <w:rsid w:val="0F99817B"/>
    <w:rsid w:val="0FCAD7B3"/>
    <w:rsid w:val="0FD9D19C"/>
    <w:rsid w:val="0FE5500A"/>
    <w:rsid w:val="0FF40F3E"/>
    <w:rsid w:val="101E5110"/>
    <w:rsid w:val="101FA2B1"/>
    <w:rsid w:val="10431749"/>
    <w:rsid w:val="10652F51"/>
    <w:rsid w:val="106FBACE"/>
    <w:rsid w:val="10727A15"/>
    <w:rsid w:val="1091B789"/>
    <w:rsid w:val="10D51E91"/>
    <w:rsid w:val="10D6E7EE"/>
    <w:rsid w:val="112A0699"/>
    <w:rsid w:val="11500299"/>
    <w:rsid w:val="11866F6D"/>
    <w:rsid w:val="118B4464"/>
    <w:rsid w:val="118FDF9F"/>
    <w:rsid w:val="11B5AAA6"/>
    <w:rsid w:val="11C50EBF"/>
    <w:rsid w:val="11D5D630"/>
    <w:rsid w:val="12113769"/>
    <w:rsid w:val="124D5AB4"/>
    <w:rsid w:val="125A7A9E"/>
    <w:rsid w:val="1275BA41"/>
    <w:rsid w:val="12884CF1"/>
    <w:rsid w:val="1290422E"/>
    <w:rsid w:val="129D7CA7"/>
    <w:rsid w:val="12A1754E"/>
    <w:rsid w:val="12C1AB9D"/>
    <w:rsid w:val="12FA4A3D"/>
    <w:rsid w:val="13080583"/>
    <w:rsid w:val="132BB000"/>
    <w:rsid w:val="132CDEE0"/>
    <w:rsid w:val="1330D831"/>
    <w:rsid w:val="1383CCC8"/>
    <w:rsid w:val="13A5AFBA"/>
    <w:rsid w:val="13D3D541"/>
    <w:rsid w:val="13D63A0C"/>
    <w:rsid w:val="13DBAAF4"/>
    <w:rsid w:val="13DEF788"/>
    <w:rsid w:val="13E578B5"/>
    <w:rsid w:val="13F4ECDE"/>
    <w:rsid w:val="14047ED8"/>
    <w:rsid w:val="140CBF53"/>
    <w:rsid w:val="14118AA2"/>
    <w:rsid w:val="1413F469"/>
    <w:rsid w:val="14261F78"/>
    <w:rsid w:val="1485B86A"/>
    <w:rsid w:val="149C11D0"/>
    <w:rsid w:val="14E36F8C"/>
    <w:rsid w:val="14E3F552"/>
    <w:rsid w:val="14ED28D0"/>
    <w:rsid w:val="14F751EC"/>
    <w:rsid w:val="1506A79D"/>
    <w:rsid w:val="150FF2BF"/>
    <w:rsid w:val="1548D82B"/>
    <w:rsid w:val="155B10CC"/>
    <w:rsid w:val="15720A6D"/>
    <w:rsid w:val="158BECAB"/>
    <w:rsid w:val="15A8206C"/>
    <w:rsid w:val="15F2DED2"/>
    <w:rsid w:val="161ACB30"/>
    <w:rsid w:val="166BD77C"/>
    <w:rsid w:val="167E8BDD"/>
    <w:rsid w:val="16AE2CC0"/>
    <w:rsid w:val="16AEC9D1"/>
    <w:rsid w:val="16B6CD0D"/>
    <w:rsid w:val="16EC9C90"/>
    <w:rsid w:val="16FA5AE3"/>
    <w:rsid w:val="171B0CC5"/>
    <w:rsid w:val="1720CBD7"/>
    <w:rsid w:val="1750DB81"/>
    <w:rsid w:val="17A9BC8A"/>
    <w:rsid w:val="17BBCAD7"/>
    <w:rsid w:val="17BF441D"/>
    <w:rsid w:val="17EB1487"/>
    <w:rsid w:val="17F5B0F1"/>
    <w:rsid w:val="1838B68A"/>
    <w:rsid w:val="184CB6E3"/>
    <w:rsid w:val="18529D6E"/>
    <w:rsid w:val="18C38D6D"/>
    <w:rsid w:val="18EDC623"/>
    <w:rsid w:val="18F7EEA6"/>
    <w:rsid w:val="18FA50FC"/>
    <w:rsid w:val="1908FBCC"/>
    <w:rsid w:val="193EE8CE"/>
    <w:rsid w:val="195B147E"/>
    <w:rsid w:val="195C44D1"/>
    <w:rsid w:val="19711ADE"/>
    <w:rsid w:val="1986E4E8"/>
    <w:rsid w:val="198A837E"/>
    <w:rsid w:val="19A77196"/>
    <w:rsid w:val="19EE8FB7"/>
    <w:rsid w:val="1A4289E5"/>
    <w:rsid w:val="1A4E94F3"/>
    <w:rsid w:val="1A59FCC3"/>
    <w:rsid w:val="1A7290FC"/>
    <w:rsid w:val="1A7A5404"/>
    <w:rsid w:val="1AA86A0A"/>
    <w:rsid w:val="1ACCBD82"/>
    <w:rsid w:val="1B8A5797"/>
    <w:rsid w:val="1BD76D04"/>
    <w:rsid w:val="1BF06921"/>
    <w:rsid w:val="1C0D5101"/>
    <w:rsid w:val="1C2F61D1"/>
    <w:rsid w:val="1C2F8F68"/>
    <w:rsid w:val="1C3C8A7B"/>
    <w:rsid w:val="1C41DE1E"/>
    <w:rsid w:val="1C69C675"/>
    <w:rsid w:val="1CDA7FCC"/>
    <w:rsid w:val="1CEAD9CE"/>
    <w:rsid w:val="1CF86276"/>
    <w:rsid w:val="1CFE9920"/>
    <w:rsid w:val="1D16EFCE"/>
    <w:rsid w:val="1D22EBF5"/>
    <w:rsid w:val="1D33322F"/>
    <w:rsid w:val="1D4A9A8E"/>
    <w:rsid w:val="1D7A2AA7"/>
    <w:rsid w:val="1D9A793C"/>
    <w:rsid w:val="1E0D1313"/>
    <w:rsid w:val="1E419879"/>
    <w:rsid w:val="1E5D0D18"/>
    <w:rsid w:val="1E667B5E"/>
    <w:rsid w:val="1E7F1D99"/>
    <w:rsid w:val="1EB32FCD"/>
    <w:rsid w:val="1EB6F290"/>
    <w:rsid w:val="1EC200DA"/>
    <w:rsid w:val="1F137567"/>
    <w:rsid w:val="1F4538B8"/>
    <w:rsid w:val="2021D4DA"/>
    <w:rsid w:val="202789CD"/>
    <w:rsid w:val="2039C2AD"/>
    <w:rsid w:val="208ACE4C"/>
    <w:rsid w:val="20B6BFEA"/>
    <w:rsid w:val="20BA9FAF"/>
    <w:rsid w:val="20FE52EE"/>
    <w:rsid w:val="210079E7"/>
    <w:rsid w:val="21242282"/>
    <w:rsid w:val="214520DF"/>
    <w:rsid w:val="214CFE06"/>
    <w:rsid w:val="21E3A139"/>
    <w:rsid w:val="2246A3C1"/>
    <w:rsid w:val="228565E9"/>
    <w:rsid w:val="22995DD8"/>
    <w:rsid w:val="22B7653A"/>
    <w:rsid w:val="22C8DFC0"/>
    <w:rsid w:val="22CFEFB7"/>
    <w:rsid w:val="2328C340"/>
    <w:rsid w:val="232CD46E"/>
    <w:rsid w:val="2335FEFD"/>
    <w:rsid w:val="2369BDE0"/>
    <w:rsid w:val="2379BF17"/>
    <w:rsid w:val="237FA0FE"/>
    <w:rsid w:val="23816CBE"/>
    <w:rsid w:val="239B128C"/>
    <w:rsid w:val="23BAE163"/>
    <w:rsid w:val="23BED5D2"/>
    <w:rsid w:val="23CB191A"/>
    <w:rsid w:val="2409BAC0"/>
    <w:rsid w:val="24197342"/>
    <w:rsid w:val="2464B021"/>
    <w:rsid w:val="248C8B53"/>
    <w:rsid w:val="248D8F0C"/>
    <w:rsid w:val="24E5D5B2"/>
    <w:rsid w:val="2516B739"/>
    <w:rsid w:val="251B715F"/>
    <w:rsid w:val="2539585B"/>
    <w:rsid w:val="2559DB53"/>
    <w:rsid w:val="255A9725"/>
    <w:rsid w:val="25CCCBE3"/>
    <w:rsid w:val="261521E1"/>
    <w:rsid w:val="2643AC23"/>
    <w:rsid w:val="2657C2FD"/>
    <w:rsid w:val="26665F6C"/>
    <w:rsid w:val="26728D7B"/>
    <w:rsid w:val="268DE224"/>
    <w:rsid w:val="2695E97D"/>
    <w:rsid w:val="26A52C39"/>
    <w:rsid w:val="26C0894E"/>
    <w:rsid w:val="26CCF0D7"/>
    <w:rsid w:val="26D528BC"/>
    <w:rsid w:val="270027F5"/>
    <w:rsid w:val="27352939"/>
    <w:rsid w:val="273C4DC8"/>
    <w:rsid w:val="2750BE9B"/>
    <w:rsid w:val="27689C44"/>
    <w:rsid w:val="2770DFFA"/>
    <w:rsid w:val="279258BD"/>
    <w:rsid w:val="27A6B4B4"/>
    <w:rsid w:val="27AED4F2"/>
    <w:rsid w:val="27F74AC3"/>
    <w:rsid w:val="2805D2EB"/>
    <w:rsid w:val="284E7E9A"/>
    <w:rsid w:val="285DA9EB"/>
    <w:rsid w:val="286F21E2"/>
    <w:rsid w:val="28DBDF57"/>
    <w:rsid w:val="2905D7BA"/>
    <w:rsid w:val="290CB05B"/>
    <w:rsid w:val="2910EB4C"/>
    <w:rsid w:val="291F1CD6"/>
    <w:rsid w:val="2931A52F"/>
    <w:rsid w:val="29591943"/>
    <w:rsid w:val="29923F42"/>
    <w:rsid w:val="29BC4F68"/>
    <w:rsid w:val="29EABFD4"/>
    <w:rsid w:val="29EEE282"/>
    <w:rsid w:val="29F04212"/>
    <w:rsid w:val="2A096A6F"/>
    <w:rsid w:val="2A13F5A9"/>
    <w:rsid w:val="2A1D9355"/>
    <w:rsid w:val="2A312221"/>
    <w:rsid w:val="2A3F5EB3"/>
    <w:rsid w:val="2A408596"/>
    <w:rsid w:val="2A7E14AF"/>
    <w:rsid w:val="2A88A78D"/>
    <w:rsid w:val="2AA03D06"/>
    <w:rsid w:val="2AAED3D4"/>
    <w:rsid w:val="2AB15B90"/>
    <w:rsid w:val="2ABA96C5"/>
    <w:rsid w:val="2ACAF181"/>
    <w:rsid w:val="2AED344A"/>
    <w:rsid w:val="2B510B2C"/>
    <w:rsid w:val="2B75518C"/>
    <w:rsid w:val="2B8AB2E3"/>
    <w:rsid w:val="2BACEFFD"/>
    <w:rsid w:val="2BBA72EF"/>
    <w:rsid w:val="2C13D25E"/>
    <w:rsid w:val="2C2477EE"/>
    <w:rsid w:val="2C2DA20D"/>
    <w:rsid w:val="2C658950"/>
    <w:rsid w:val="2C818114"/>
    <w:rsid w:val="2CD36323"/>
    <w:rsid w:val="2CEBEC8F"/>
    <w:rsid w:val="2D3915F4"/>
    <w:rsid w:val="2D4BC4DB"/>
    <w:rsid w:val="2D52DEB6"/>
    <w:rsid w:val="2D57B55B"/>
    <w:rsid w:val="2D58D303"/>
    <w:rsid w:val="2D79E816"/>
    <w:rsid w:val="2DE24BC1"/>
    <w:rsid w:val="2E734B9A"/>
    <w:rsid w:val="2E938DEF"/>
    <w:rsid w:val="2EA0E54D"/>
    <w:rsid w:val="2EBDC01E"/>
    <w:rsid w:val="2EC2A0C1"/>
    <w:rsid w:val="2EC41729"/>
    <w:rsid w:val="2ED7ED06"/>
    <w:rsid w:val="2EE490BF"/>
    <w:rsid w:val="2EF147BF"/>
    <w:rsid w:val="2F3C8878"/>
    <w:rsid w:val="2F3F826B"/>
    <w:rsid w:val="2F5A4F3A"/>
    <w:rsid w:val="2F70E917"/>
    <w:rsid w:val="30015CD9"/>
    <w:rsid w:val="303ED1EF"/>
    <w:rsid w:val="3040305A"/>
    <w:rsid w:val="304E1488"/>
    <w:rsid w:val="3051AC8C"/>
    <w:rsid w:val="30578E59"/>
    <w:rsid w:val="30AFC71A"/>
    <w:rsid w:val="30BB5A8E"/>
    <w:rsid w:val="30CFDCB9"/>
    <w:rsid w:val="3113D9B8"/>
    <w:rsid w:val="312834F9"/>
    <w:rsid w:val="313464E7"/>
    <w:rsid w:val="315450C0"/>
    <w:rsid w:val="3200DC9C"/>
    <w:rsid w:val="3228D03E"/>
    <w:rsid w:val="324724FD"/>
    <w:rsid w:val="32B9B192"/>
    <w:rsid w:val="331B56A9"/>
    <w:rsid w:val="33376CE8"/>
    <w:rsid w:val="336085EE"/>
    <w:rsid w:val="3385E3F9"/>
    <w:rsid w:val="3386C037"/>
    <w:rsid w:val="33E2F55E"/>
    <w:rsid w:val="33E75D15"/>
    <w:rsid w:val="341EF059"/>
    <w:rsid w:val="3424FCE9"/>
    <w:rsid w:val="3453AAE5"/>
    <w:rsid w:val="34AE7DA1"/>
    <w:rsid w:val="350601CF"/>
    <w:rsid w:val="351A5658"/>
    <w:rsid w:val="351CE4EB"/>
    <w:rsid w:val="352359FF"/>
    <w:rsid w:val="355AC592"/>
    <w:rsid w:val="3563104D"/>
    <w:rsid w:val="3578FDF2"/>
    <w:rsid w:val="35A00833"/>
    <w:rsid w:val="35BAC0BA"/>
    <w:rsid w:val="35BB5BF6"/>
    <w:rsid w:val="35FB0123"/>
    <w:rsid w:val="3616F274"/>
    <w:rsid w:val="3627C1E3"/>
    <w:rsid w:val="3634EAE5"/>
    <w:rsid w:val="365CABF0"/>
    <w:rsid w:val="3668D361"/>
    <w:rsid w:val="367E62C1"/>
    <w:rsid w:val="368703ED"/>
    <w:rsid w:val="369AD270"/>
    <w:rsid w:val="36B322E3"/>
    <w:rsid w:val="37067487"/>
    <w:rsid w:val="370D5A63"/>
    <w:rsid w:val="3714CE53"/>
    <w:rsid w:val="372B4935"/>
    <w:rsid w:val="374D92E0"/>
    <w:rsid w:val="375FCE5D"/>
    <w:rsid w:val="3790031C"/>
    <w:rsid w:val="37ABA0EA"/>
    <w:rsid w:val="37DE8610"/>
    <w:rsid w:val="37EE6C17"/>
    <w:rsid w:val="37F79551"/>
    <w:rsid w:val="380ADE0B"/>
    <w:rsid w:val="38B38102"/>
    <w:rsid w:val="3920BC73"/>
    <w:rsid w:val="3922783E"/>
    <w:rsid w:val="392C8E71"/>
    <w:rsid w:val="393EC0C8"/>
    <w:rsid w:val="3959A180"/>
    <w:rsid w:val="395D55FE"/>
    <w:rsid w:val="39895450"/>
    <w:rsid w:val="39B3EEE3"/>
    <w:rsid w:val="39D27332"/>
    <w:rsid w:val="39E565CD"/>
    <w:rsid w:val="3A097A8C"/>
    <w:rsid w:val="3A09C6D9"/>
    <w:rsid w:val="3A0B8034"/>
    <w:rsid w:val="3A7F3B1F"/>
    <w:rsid w:val="3A8533A2"/>
    <w:rsid w:val="3AA3C669"/>
    <w:rsid w:val="3AC77185"/>
    <w:rsid w:val="3ACCDA5A"/>
    <w:rsid w:val="3ACEA1E2"/>
    <w:rsid w:val="3B503B8E"/>
    <w:rsid w:val="3B7BCDB2"/>
    <w:rsid w:val="3B98E364"/>
    <w:rsid w:val="3BA8C433"/>
    <w:rsid w:val="3C10D9E1"/>
    <w:rsid w:val="3C173BAE"/>
    <w:rsid w:val="3C37F660"/>
    <w:rsid w:val="3C839AA0"/>
    <w:rsid w:val="3C8633F8"/>
    <w:rsid w:val="3CE1CA36"/>
    <w:rsid w:val="3D0A13F4"/>
    <w:rsid w:val="3D0EA953"/>
    <w:rsid w:val="3D34B3C5"/>
    <w:rsid w:val="3D350F7D"/>
    <w:rsid w:val="3D680711"/>
    <w:rsid w:val="3D6AE77A"/>
    <w:rsid w:val="3D7CCE52"/>
    <w:rsid w:val="3DAC6D8C"/>
    <w:rsid w:val="3DB59722"/>
    <w:rsid w:val="3E2BD67A"/>
    <w:rsid w:val="3E822616"/>
    <w:rsid w:val="3E8838C0"/>
    <w:rsid w:val="3EA48981"/>
    <w:rsid w:val="3EC73C98"/>
    <w:rsid w:val="3EE979B2"/>
    <w:rsid w:val="3F29DDE6"/>
    <w:rsid w:val="3F39DC0B"/>
    <w:rsid w:val="3FB5BFCC"/>
    <w:rsid w:val="3FC48C36"/>
    <w:rsid w:val="3FCC3A62"/>
    <w:rsid w:val="3FD426ED"/>
    <w:rsid w:val="3FDB2C08"/>
    <w:rsid w:val="4007459B"/>
    <w:rsid w:val="40091DDD"/>
    <w:rsid w:val="4019B865"/>
    <w:rsid w:val="401B4006"/>
    <w:rsid w:val="4053D0DE"/>
    <w:rsid w:val="4054A751"/>
    <w:rsid w:val="406B0544"/>
    <w:rsid w:val="406C5487"/>
    <w:rsid w:val="40A27B43"/>
    <w:rsid w:val="40ACB1B4"/>
    <w:rsid w:val="40B818D6"/>
    <w:rsid w:val="40C72EDA"/>
    <w:rsid w:val="40FC15D6"/>
    <w:rsid w:val="40FC18A9"/>
    <w:rsid w:val="410011E5"/>
    <w:rsid w:val="41023CF4"/>
    <w:rsid w:val="41042F66"/>
    <w:rsid w:val="4112A5FB"/>
    <w:rsid w:val="4114677D"/>
    <w:rsid w:val="413ECDBF"/>
    <w:rsid w:val="414D6A0F"/>
    <w:rsid w:val="4151902D"/>
    <w:rsid w:val="41653815"/>
    <w:rsid w:val="41AE54BB"/>
    <w:rsid w:val="41D67DCD"/>
    <w:rsid w:val="41E6E7F9"/>
    <w:rsid w:val="4210FE16"/>
    <w:rsid w:val="421FF242"/>
    <w:rsid w:val="422AF165"/>
    <w:rsid w:val="424420AD"/>
    <w:rsid w:val="42699E04"/>
    <w:rsid w:val="428EEB69"/>
    <w:rsid w:val="429BAABC"/>
    <w:rsid w:val="42A820B9"/>
    <w:rsid w:val="42B037DE"/>
    <w:rsid w:val="42B87B94"/>
    <w:rsid w:val="430AC359"/>
    <w:rsid w:val="430BC7AF"/>
    <w:rsid w:val="430CEFE1"/>
    <w:rsid w:val="43170E39"/>
    <w:rsid w:val="4363D5AC"/>
    <w:rsid w:val="4369EA0C"/>
    <w:rsid w:val="43A45101"/>
    <w:rsid w:val="43AB44F0"/>
    <w:rsid w:val="43AD2898"/>
    <w:rsid w:val="43B894B7"/>
    <w:rsid w:val="43D81417"/>
    <w:rsid w:val="43FD4F09"/>
    <w:rsid w:val="44377B1D"/>
    <w:rsid w:val="444AA8AF"/>
    <w:rsid w:val="445117B7"/>
    <w:rsid w:val="445A9443"/>
    <w:rsid w:val="44648A58"/>
    <w:rsid w:val="448FCAB6"/>
    <w:rsid w:val="449AE6D8"/>
    <w:rsid w:val="44ABC4BF"/>
    <w:rsid w:val="44BADE9E"/>
    <w:rsid w:val="44E433E5"/>
    <w:rsid w:val="450EA4C2"/>
    <w:rsid w:val="4510B71E"/>
    <w:rsid w:val="45133A0B"/>
    <w:rsid w:val="45354A5C"/>
    <w:rsid w:val="4537DDAC"/>
    <w:rsid w:val="45397090"/>
    <w:rsid w:val="453F487A"/>
    <w:rsid w:val="45677F93"/>
    <w:rsid w:val="45821DE6"/>
    <w:rsid w:val="4595D83F"/>
    <w:rsid w:val="45F8F3ED"/>
    <w:rsid w:val="461D0595"/>
    <w:rsid w:val="4623B319"/>
    <w:rsid w:val="4625ADE4"/>
    <w:rsid w:val="46429FA9"/>
    <w:rsid w:val="46800446"/>
    <w:rsid w:val="46B45AD1"/>
    <w:rsid w:val="46F48B97"/>
    <w:rsid w:val="47151576"/>
    <w:rsid w:val="4767462C"/>
    <w:rsid w:val="476C1388"/>
    <w:rsid w:val="47AF0BD7"/>
    <w:rsid w:val="47CE5B1B"/>
    <w:rsid w:val="47EA5F1F"/>
    <w:rsid w:val="48062600"/>
    <w:rsid w:val="480EA01B"/>
    <w:rsid w:val="48168DA1"/>
    <w:rsid w:val="482DC3B0"/>
    <w:rsid w:val="482F82BB"/>
    <w:rsid w:val="483D0120"/>
    <w:rsid w:val="48474365"/>
    <w:rsid w:val="48502B32"/>
    <w:rsid w:val="485A88C8"/>
    <w:rsid w:val="485DF17E"/>
    <w:rsid w:val="486AAD94"/>
    <w:rsid w:val="4886F7F1"/>
    <w:rsid w:val="48A48FE8"/>
    <w:rsid w:val="48C795F4"/>
    <w:rsid w:val="48FD510B"/>
    <w:rsid w:val="4926121D"/>
    <w:rsid w:val="49276131"/>
    <w:rsid w:val="4940898E"/>
    <w:rsid w:val="4997AE14"/>
    <w:rsid w:val="499F6744"/>
    <w:rsid w:val="49A1F661"/>
    <w:rsid w:val="49E0E103"/>
    <w:rsid w:val="49EA934A"/>
    <w:rsid w:val="49EC0CBC"/>
    <w:rsid w:val="49EDC5BC"/>
    <w:rsid w:val="49F077E3"/>
    <w:rsid w:val="4A24E40A"/>
    <w:rsid w:val="4A842412"/>
    <w:rsid w:val="4A98FD7F"/>
    <w:rsid w:val="4A9DC0B0"/>
    <w:rsid w:val="4AC6DA23"/>
    <w:rsid w:val="4B8383BB"/>
    <w:rsid w:val="4B96BB0F"/>
    <w:rsid w:val="4B978476"/>
    <w:rsid w:val="4BBFB015"/>
    <w:rsid w:val="4BE224F7"/>
    <w:rsid w:val="4C1FF473"/>
    <w:rsid w:val="4C3A03D0"/>
    <w:rsid w:val="4C3AB74F"/>
    <w:rsid w:val="4C63DE73"/>
    <w:rsid w:val="4C65B0F2"/>
    <w:rsid w:val="4CAE1769"/>
    <w:rsid w:val="4CCEDA7C"/>
    <w:rsid w:val="4CE060DA"/>
    <w:rsid w:val="4D0A1D3F"/>
    <w:rsid w:val="4D3354D7"/>
    <w:rsid w:val="4D36DE98"/>
    <w:rsid w:val="4D491B95"/>
    <w:rsid w:val="4D6B677D"/>
    <w:rsid w:val="4D933315"/>
    <w:rsid w:val="4DDB550C"/>
    <w:rsid w:val="4E1C666E"/>
    <w:rsid w:val="4E7598BB"/>
    <w:rsid w:val="4EA5EDA0"/>
    <w:rsid w:val="4ECC258B"/>
    <w:rsid w:val="4ECF2538"/>
    <w:rsid w:val="4EEA25ED"/>
    <w:rsid w:val="4EF05343"/>
    <w:rsid w:val="4F084E20"/>
    <w:rsid w:val="4F2F0376"/>
    <w:rsid w:val="4F352F21"/>
    <w:rsid w:val="4F37C942"/>
    <w:rsid w:val="4F3B5A16"/>
    <w:rsid w:val="4F6CEDC0"/>
    <w:rsid w:val="4F86ADD6"/>
    <w:rsid w:val="4FA72FFF"/>
    <w:rsid w:val="4FA85021"/>
    <w:rsid w:val="4FBA313E"/>
    <w:rsid w:val="500A994D"/>
    <w:rsid w:val="50105829"/>
    <w:rsid w:val="502E12B6"/>
    <w:rsid w:val="502E1BEE"/>
    <w:rsid w:val="505D41C5"/>
    <w:rsid w:val="50694FF4"/>
    <w:rsid w:val="50741D17"/>
    <w:rsid w:val="51430060"/>
    <w:rsid w:val="515E8E0E"/>
    <w:rsid w:val="51617734"/>
    <w:rsid w:val="51D3793A"/>
    <w:rsid w:val="51D7D644"/>
    <w:rsid w:val="51ECD436"/>
    <w:rsid w:val="52375ACB"/>
    <w:rsid w:val="52434190"/>
    <w:rsid w:val="52993097"/>
    <w:rsid w:val="529D9891"/>
    <w:rsid w:val="52A27EB1"/>
    <w:rsid w:val="52D630FD"/>
    <w:rsid w:val="52D79EB6"/>
    <w:rsid w:val="52EDF475"/>
    <w:rsid w:val="530301FC"/>
    <w:rsid w:val="531185B0"/>
    <w:rsid w:val="533F3521"/>
    <w:rsid w:val="534D7B19"/>
    <w:rsid w:val="53526EDE"/>
    <w:rsid w:val="536160F6"/>
    <w:rsid w:val="537BF2C3"/>
    <w:rsid w:val="53A982F0"/>
    <w:rsid w:val="53AE5EE5"/>
    <w:rsid w:val="53D6131C"/>
    <w:rsid w:val="53E4D316"/>
    <w:rsid w:val="547B5FCE"/>
    <w:rsid w:val="5481C4A5"/>
    <w:rsid w:val="54962ED0"/>
    <w:rsid w:val="54A13D1A"/>
    <w:rsid w:val="54E373FA"/>
    <w:rsid w:val="55120B31"/>
    <w:rsid w:val="551DB75D"/>
    <w:rsid w:val="55253E5F"/>
    <w:rsid w:val="55728762"/>
    <w:rsid w:val="5573C173"/>
    <w:rsid w:val="5589D438"/>
    <w:rsid w:val="55AFBFD7"/>
    <w:rsid w:val="55B17ECD"/>
    <w:rsid w:val="55CCCF3C"/>
    <w:rsid w:val="55ED85DF"/>
    <w:rsid w:val="560DD1BF"/>
    <w:rsid w:val="564064D9"/>
    <w:rsid w:val="565E4BD5"/>
    <w:rsid w:val="568B71CE"/>
    <w:rsid w:val="56A87A87"/>
    <w:rsid w:val="56C7B919"/>
    <w:rsid w:val="5715BFB0"/>
    <w:rsid w:val="5716B2B3"/>
    <w:rsid w:val="57335C4D"/>
    <w:rsid w:val="578DE617"/>
    <w:rsid w:val="579FF8CF"/>
    <w:rsid w:val="57A2966E"/>
    <w:rsid w:val="57B4A735"/>
    <w:rsid w:val="57C9649B"/>
    <w:rsid w:val="57CC546B"/>
    <w:rsid w:val="5803216D"/>
    <w:rsid w:val="58272EBE"/>
    <w:rsid w:val="5834D219"/>
    <w:rsid w:val="5842DB9A"/>
    <w:rsid w:val="58720280"/>
    <w:rsid w:val="588210DB"/>
    <w:rsid w:val="588425BE"/>
    <w:rsid w:val="589A0E65"/>
    <w:rsid w:val="58B70BA7"/>
    <w:rsid w:val="58C96A37"/>
    <w:rsid w:val="59110C31"/>
    <w:rsid w:val="591B625B"/>
    <w:rsid w:val="59391640"/>
    <w:rsid w:val="59457281"/>
    <w:rsid w:val="595149AC"/>
    <w:rsid w:val="5961CFB2"/>
    <w:rsid w:val="596ABC2E"/>
    <w:rsid w:val="598CA637"/>
    <w:rsid w:val="59923750"/>
    <w:rsid w:val="59AA555A"/>
    <w:rsid w:val="59AF596F"/>
    <w:rsid w:val="59C17E8C"/>
    <w:rsid w:val="59F19DC3"/>
    <w:rsid w:val="59F413F7"/>
    <w:rsid w:val="5A00D2D1"/>
    <w:rsid w:val="5A10BB9A"/>
    <w:rsid w:val="5A30154E"/>
    <w:rsid w:val="5A468FFD"/>
    <w:rsid w:val="5A5030B5"/>
    <w:rsid w:val="5AA7E10F"/>
    <w:rsid w:val="5AD4E6A1"/>
    <w:rsid w:val="5AE142E2"/>
    <w:rsid w:val="5AFDA013"/>
    <w:rsid w:val="5B73ADBC"/>
    <w:rsid w:val="5B918036"/>
    <w:rsid w:val="5BAAA893"/>
    <w:rsid w:val="5BC0290F"/>
    <w:rsid w:val="5BD66E65"/>
    <w:rsid w:val="5C63EAE6"/>
    <w:rsid w:val="5C684F62"/>
    <w:rsid w:val="5C7525BD"/>
    <w:rsid w:val="5C9FC58E"/>
    <w:rsid w:val="5CC27105"/>
    <w:rsid w:val="5CC9D812"/>
    <w:rsid w:val="5CE21DCA"/>
    <w:rsid w:val="5D27CB5F"/>
    <w:rsid w:val="5D2D5097"/>
    <w:rsid w:val="5D4754D6"/>
    <w:rsid w:val="5D47D884"/>
    <w:rsid w:val="5D55E4E9"/>
    <w:rsid w:val="5D723EC6"/>
    <w:rsid w:val="5D7C4385"/>
    <w:rsid w:val="5D811542"/>
    <w:rsid w:val="5DC00D36"/>
    <w:rsid w:val="5DCCF6EE"/>
    <w:rsid w:val="5DE01513"/>
    <w:rsid w:val="5DED1417"/>
    <w:rsid w:val="5DF3A779"/>
    <w:rsid w:val="5DFB77BB"/>
    <w:rsid w:val="5E4E5E22"/>
    <w:rsid w:val="5E4FEAFE"/>
    <w:rsid w:val="5E6F3E51"/>
    <w:rsid w:val="5E77D230"/>
    <w:rsid w:val="5E8FFF1E"/>
    <w:rsid w:val="5EF0456D"/>
    <w:rsid w:val="5EFFEBB8"/>
    <w:rsid w:val="5F276B5C"/>
    <w:rsid w:val="5F6625E4"/>
    <w:rsid w:val="5F846F9A"/>
    <w:rsid w:val="5F8FDC81"/>
    <w:rsid w:val="5FA997E3"/>
    <w:rsid w:val="5FC280E6"/>
    <w:rsid w:val="5FCCEB02"/>
    <w:rsid w:val="5FCF7E52"/>
    <w:rsid w:val="5FF18357"/>
    <w:rsid w:val="6005CD2E"/>
    <w:rsid w:val="60278118"/>
    <w:rsid w:val="6057005D"/>
    <w:rsid w:val="6067279F"/>
    <w:rsid w:val="60701455"/>
    <w:rsid w:val="60710DEC"/>
    <w:rsid w:val="607E70DE"/>
    <w:rsid w:val="60889C75"/>
    <w:rsid w:val="60C33BBD"/>
    <w:rsid w:val="60CCA46A"/>
    <w:rsid w:val="60F53ACF"/>
    <w:rsid w:val="61131165"/>
    <w:rsid w:val="61177FB3"/>
    <w:rsid w:val="6117A4EC"/>
    <w:rsid w:val="61211378"/>
    <w:rsid w:val="614C0CA0"/>
    <w:rsid w:val="61508466"/>
    <w:rsid w:val="616B4EB3"/>
    <w:rsid w:val="617C81D3"/>
    <w:rsid w:val="617CE204"/>
    <w:rsid w:val="619F4220"/>
    <w:rsid w:val="61C79FE0"/>
    <w:rsid w:val="61DB432F"/>
    <w:rsid w:val="61DF570F"/>
    <w:rsid w:val="61E31208"/>
    <w:rsid w:val="625BE222"/>
    <w:rsid w:val="625CACC5"/>
    <w:rsid w:val="62A2F526"/>
    <w:rsid w:val="62AEE1C6"/>
    <w:rsid w:val="62E3B4FB"/>
    <w:rsid w:val="63388883"/>
    <w:rsid w:val="633C308E"/>
    <w:rsid w:val="6343794D"/>
    <w:rsid w:val="63493AC9"/>
    <w:rsid w:val="6370802E"/>
    <w:rsid w:val="63AE753F"/>
    <w:rsid w:val="63F8B6F8"/>
    <w:rsid w:val="640F5376"/>
    <w:rsid w:val="6481224F"/>
    <w:rsid w:val="64AAA4A2"/>
    <w:rsid w:val="64B2E847"/>
    <w:rsid w:val="64B6C96C"/>
    <w:rsid w:val="64CC65CA"/>
    <w:rsid w:val="64F32832"/>
    <w:rsid w:val="64FB28E3"/>
    <w:rsid w:val="650A3E06"/>
    <w:rsid w:val="65121E6A"/>
    <w:rsid w:val="6512EEB6"/>
    <w:rsid w:val="651EABC8"/>
    <w:rsid w:val="65311D43"/>
    <w:rsid w:val="6534ED15"/>
    <w:rsid w:val="654A45A0"/>
    <w:rsid w:val="65E6C642"/>
    <w:rsid w:val="65ED0709"/>
    <w:rsid w:val="661CF2B0"/>
    <w:rsid w:val="661F7DC3"/>
    <w:rsid w:val="66310AF5"/>
    <w:rsid w:val="6636E824"/>
    <w:rsid w:val="6637486B"/>
    <w:rsid w:val="66467503"/>
    <w:rsid w:val="66505327"/>
    <w:rsid w:val="667454A2"/>
    <w:rsid w:val="6683920C"/>
    <w:rsid w:val="6686D937"/>
    <w:rsid w:val="66C67FC1"/>
    <w:rsid w:val="66CCEDA4"/>
    <w:rsid w:val="66D131B7"/>
    <w:rsid w:val="66DF55D9"/>
    <w:rsid w:val="66F6B745"/>
    <w:rsid w:val="670410F7"/>
    <w:rsid w:val="674F938F"/>
    <w:rsid w:val="67523821"/>
    <w:rsid w:val="675308B8"/>
    <w:rsid w:val="6756191F"/>
    <w:rsid w:val="677137C9"/>
    <w:rsid w:val="677AD8C7"/>
    <w:rsid w:val="67E2FEEC"/>
    <w:rsid w:val="6816EA70"/>
    <w:rsid w:val="68209970"/>
    <w:rsid w:val="686A293C"/>
    <w:rsid w:val="68A4518A"/>
    <w:rsid w:val="68E2C499"/>
    <w:rsid w:val="68E61BF7"/>
    <w:rsid w:val="68E86528"/>
    <w:rsid w:val="68F1E980"/>
    <w:rsid w:val="69046E42"/>
    <w:rsid w:val="69644298"/>
    <w:rsid w:val="6966C5DE"/>
    <w:rsid w:val="69929DA5"/>
    <w:rsid w:val="6996F53F"/>
    <w:rsid w:val="69B24677"/>
    <w:rsid w:val="69F3DE3E"/>
    <w:rsid w:val="6A4F270E"/>
    <w:rsid w:val="6A61ACD1"/>
    <w:rsid w:val="6A7E94FA"/>
    <w:rsid w:val="6AA017CF"/>
    <w:rsid w:val="6AAA3616"/>
    <w:rsid w:val="6AB90224"/>
    <w:rsid w:val="6AD384A5"/>
    <w:rsid w:val="6AE39829"/>
    <w:rsid w:val="6B0A5947"/>
    <w:rsid w:val="6B0F69E5"/>
    <w:rsid w:val="6B32C5A0"/>
    <w:rsid w:val="6B4D36C0"/>
    <w:rsid w:val="6B68A028"/>
    <w:rsid w:val="6B707320"/>
    <w:rsid w:val="6BA4A2DA"/>
    <w:rsid w:val="6BA8CCFE"/>
    <w:rsid w:val="6BCDB85E"/>
    <w:rsid w:val="6BDEB949"/>
    <w:rsid w:val="6BE33C19"/>
    <w:rsid w:val="6C233C31"/>
    <w:rsid w:val="6C298A42"/>
    <w:rsid w:val="6C500C78"/>
    <w:rsid w:val="6C8D6192"/>
    <w:rsid w:val="6C93370D"/>
    <w:rsid w:val="6CDE1CEE"/>
    <w:rsid w:val="6CF40A93"/>
    <w:rsid w:val="6CF95543"/>
    <w:rsid w:val="6CFCF478"/>
    <w:rsid w:val="6D117EB1"/>
    <w:rsid w:val="6D35E4C2"/>
    <w:rsid w:val="6D449D5F"/>
    <w:rsid w:val="6D7851D4"/>
    <w:rsid w:val="6D830493"/>
    <w:rsid w:val="6DDA8D1C"/>
    <w:rsid w:val="6DF0E0EE"/>
    <w:rsid w:val="6DF95DA4"/>
    <w:rsid w:val="6E05EA32"/>
    <w:rsid w:val="6E28D1AC"/>
    <w:rsid w:val="6E2931F3"/>
    <w:rsid w:val="6E75BF94"/>
    <w:rsid w:val="6E76B297"/>
    <w:rsid w:val="6E8F9485"/>
    <w:rsid w:val="6EAA7987"/>
    <w:rsid w:val="6EDF91DE"/>
    <w:rsid w:val="6EEC5F09"/>
    <w:rsid w:val="6F185ED7"/>
    <w:rsid w:val="6F1AC6C6"/>
    <w:rsid w:val="6F1ADCDB"/>
    <w:rsid w:val="6F1DA242"/>
    <w:rsid w:val="6F29647F"/>
    <w:rsid w:val="6F2B361E"/>
    <w:rsid w:val="6F76AAB7"/>
    <w:rsid w:val="6F8CB14F"/>
    <w:rsid w:val="6FBB53C1"/>
    <w:rsid w:val="6FBB6C63"/>
    <w:rsid w:val="6FD5FA29"/>
    <w:rsid w:val="6FD60762"/>
    <w:rsid w:val="6FDCF3F7"/>
    <w:rsid w:val="70311F48"/>
    <w:rsid w:val="708C3F86"/>
    <w:rsid w:val="70ADDE22"/>
    <w:rsid w:val="70F77896"/>
    <w:rsid w:val="710A553E"/>
    <w:rsid w:val="7139B150"/>
    <w:rsid w:val="713C58D6"/>
    <w:rsid w:val="71432BBA"/>
    <w:rsid w:val="7165830C"/>
    <w:rsid w:val="7179FB12"/>
    <w:rsid w:val="71AE5359"/>
    <w:rsid w:val="71DA1726"/>
    <w:rsid w:val="71E4F90C"/>
    <w:rsid w:val="720194B5"/>
    <w:rsid w:val="722495AE"/>
    <w:rsid w:val="7249AE83"/>
    <w:rsid w:val="7262D6E0"/>
    <w:rsid w:val="72702021"/>
    <w:rsid w:val="7280CCEA"/>
    <w:rsid w:val="728563AB"/>
    <w:rsid w:val="72C10676"/>
    <w:rsid w:val="72DA7C40"/>
    <w:rsid w:val="72E3B91D"/>
    <w:rsid w:val="730AA877"/>
    <w:rsid w:val="73A8DCDC"/>
    <w:rsid w:val="73B30301"/>
    <w:rsid w:val="73C19F97"/>
    <w:rsid w:val="73D81377"/>
    <w:rsid w:val="7429D7F6"/>
    <w:rsid w:val="7431BE49"/>
    <w:rsid w:val="7431E35B"/>
    <w:rsid w:val="7446FA15"/>
    <w:rsid w:val="7473E5BE"/>
    <w:rsid w:val="747A66EB"/>
    <w:rsid w:val="747FC2F6"/>
    <w:rsid w:val="7488C926"/>
    <w:rsid w:val="748F86C1"/>
    <w:rsid w:val="74A422F4"/>
    <w:rsid w:val="74A86774"/>
    <w:rsid w:val="74F01D93"/>
    <w:rsid w:val="75D0B839"/>
    <w:rsid w:val="75D1740B"/>
    <w:rsid w:val="75E2CA76"/>
    <w:rsid w:val="76B2ABE0"/>
    <w:rsid w:val="770FA013"/>
    <w:rsid w:val="77102AFA"/>
    <w:rsid w:val="771FE37C"/>
    <w:rsid w:val="7769841D"/>
    <w:rsid w:val="776D537A"/>
    <w:rsid w:val="77722AAC"/>
    <w:rsid w:val="7798DF50"/>
    <w:rsid w:val="77A7418B"/>
    <w:rsid w:val="77DF4298"/>
    <w:rsid w:val="78656C2F"/>
    <w:rsid w:val="78873412"/>
    <w:rsid w:val="78B0844A"/>
    <w:rsid w:val="78C052DE"/>
    <w:rsid w:val="78D14CFB"/>
    <w:rsid w:val="790165DC"/>
    <w:rsid w:val="7905547E"/>
    <w:rsid w:val="792B197A"/>
    <w:rsid w:val="7934AFB1"/>
    <w:rsid w:val="7934BA78"/>
    <w:rsid w:val="794DD80E"/>
    <w:rsid w:val="7961F49A"/>
    <w:rsid w:val="798E7ED1"/>
    <w:rsid w:val="79992ADB"/>
    <w:rsid w:val="79A60539"/>
    <w:rsid w:val="7A3A339E"/>
    <w:rsid w:val="7A3D80B7"/>
    <w:rsid w:val="7A558829"/>
    <w:rsid w:val="7A5C836D"/>
    <w:rsid w:val="7A7389AA"/>
    <w:rsid w:val="7A80DDE8"/>
    <w:rsid w:val="7A835C05"/>
    <w:rsid w:val="7A9C8462"/>
    <w:rsid w:val="7AA124DF"/>
    <w:rsid w:val="7AA37931"/>
    <w:rsid w:val="7AB02CA6"/>
    <w:rsid w:val="7AB13784"/>
    <w:rsid w:val="7AC5198B"/>
    <w:rsid w:val="7AF78511"/>
    <w:rsid w:val="7B077F32"/>
    <w:rsid w:val="7B07B4FB"/>
    <w:rsid w:val="7B1719EC"/>
    <w:rsid w:val="7B1B700A"/>
    <w:rsid w:val="7B1F01EA"/>
    <w:rsid w:val="7B36DDCD"/>
    <w:rsid w:val="7B61ABB8"/>
    <w:rsid w:val="7B6E1731"/>
    <w:rsid w:val="7BAF4592"/>
    <w:rsid w:val="7BB79B79"/>
    <w:rsid w:val="7BE03786"/>
    <w:rsid w:val="7C1BC17E"/>
    <w:rsid w:val="7C1E3668"/>
    <w:rsid w:val="7C33A3CA"/>
    <w:rsid w:val="7C74CF35"/>
    <w:rsid w:val="7C8CB315"/>
    <w:rsid w:val="7CA34F93"/>
    <w:rsid w:val="7CAA7C0A"/>
    <w:rsid w:val="7CACBF6E"/>
    <w:rsid w:val="7CB47D31"/>
    <w:rsid w:val="7CC47D9E"/>
    <w:rsid w:val="7CC8407A"/>
    <w:rsid w:val="7D08E44B"/>
    <w:rsid w:val="7D199099"/>
    <w:rsid w:val="7D1F7937"/>
    <w:rsid w:val="7D2A9712"/>
    <w:rsid w:val="7D46826C"/>
    <w:rsid w:val="7D4B15F3"/>
    <w:rsid w:val="7D7C07E7"/>
    <w:rsid w:val="7DA54DB0"/>
    <w:rsid w:val="7DAF5D3A"/>
    <w:rsid w:val="7DC10311"/>
    <w:rsid w:val="7DEDDC5B"/>
    <w:rsid w:val="7DEF033E"/>
    <w:rsid w:val="7E082B9B"/>
    <w:rsid w:val="7E0F18DD"/>
    <w:rsid w:val="7E31319B"/>
    <w:rsid w:val="7E389B5D"/>
    <w:rsid w:val="7E5942BC"/>
    <w:rsid w:val="7E604DFF"/>
    <w:rsid w:val="7E994C7A"/>
    <w:rsid w:val="7E9E415D"/>
    <w:rsid w:val="7EB61903"/>
    <w:rsid w:val="7EB6FFAC"/>
    <w:rsid w:val="7ECE3F41"/>
    <w:rsid w:val="7F13095F"/>
    <w:rsid w:val="7F17C233"/>
    <w:rsid w:val="7F29146D"/>
    <w:rsid w:val="7F2E2809"/>
    <w:rsid w:val="7F411E11"/>
    <w:rsid w:val="7F435457"/>
    <w:rsid w:val="7F5B8023"/>
    <w:rsid w:val="7F76EA54"/>
    <w:rsid w:val="7FDAF055"/>
    <w:rsid w:val="7FEE60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34EAD73"/>
  <w15:chartTrackingRefBased/>
  <w15:docId w15:val="{0F6F1EF3-2CD5-41B6-8ADB-0157F362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84"/>
  </w:style>
  <w:style w:type="paragraph" w:styleId="Heading1">
    <w:name w:val="heading 1"/>
    <w:basedOn w:val="Normal"/>
    <w:next w:val="Normal"/>
    <w:link w:val="Heading1Char"/>
    <w:uiPriority w:val="9"/>
    <w:qFormat/>
    <w:rsid w:val="004A48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29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458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FF00CB"/>
    <w:rPr>
      <w:sz w:val="16"/>
      <w:szCs w:val="16"/>
    </w:rPr>
  </w:style>
  <w:style w:type="paragraph" w:styleId="CommentText">
    <w:name w:val="annotation text"/>
    <w:basedOn w:val="Normal"/>
    <w:link w:val="CommentTextChar"/>
    <w:uiPriority w:val="99"/>
    <w:semiHidden/>
    <w:unhideWhenUsed/>
    <w:rsid w:val="00FF00CB"/>
    <w:pPr>
      <w:spacing w:line="240" w:lineRule="auto"/>
    </w:pPr>
    <w:rPr>
      <w:sz w:val="20"/>
      <w:szCs w:val="20"/>
    </w:rPr>
  </w:style>
  <w:style w:type="character" w:customStyle="1" w:styleId="CommentTextChar">
    <w:name w:val="Comment Text Char"/>
    <w:basedOn w:val="DefaultParagraphFont"/>
    <w:link w:val="CommentText"/>
    <w:uiPriority w:val="99"/>
    <w:semiHidden/>
    <w:rsid w:val="00FF00CB"/>
    <w:rPr>
      <w:sz w:val="20"/>
      <w:szCs w:val="20"/>
    </w:rPr>
  </w:style>
  <w:style w:type="paragraph" w:styleId="CommentSubject">
    <w:name w:val="annotation subject"/>
    <w:basedOn w:val="CommentText"/>
    <w:next w:val="CommentText"/>
    <w:link w:val="CommentSubjectChar"/>
    <w:uiPriority w:val="99"/>
    <w:semiHidden/>
    <w:unhideWhenUsed/>
    <w:rsid w:val="00FF00CB"/>
    <w:rPr>
      <w:b/>
      <w:bCs/>
    </w:rPr>
  </w:style>
  <w:style w:type="character" w:customStyle="1" w:styleId="CommentSubjectChar">
    <w:name w:val="Comment Subject Char"/>
    <w:basedOn w:val="CommentTextChar"/>
    <w:link w:val="CommentSubject"/>
    <w:uiPriority w:val="99"/>
    <w:semiHidden/>
    <w:rsid w:val="00FF00CB"/>
    <w:rPr>
      <w:b/>
      <w:bCs/>
      <w:sz w:val="20"/>
      <w:szCs w:val="20"/>
    </w:rPr>
  </w:style>
  <w:style w:type="paragraph" w:styleId="BalloonText">
    <w:name w:val="Balloon Text"/>
    <w:basedOn w:val="Normal"/>
    <w:link w:val="BalloonTextChar"/>
    <w:uiPriority w:val="99"/>
    <w:semiHidden/>
    <w:unhideWhenUsed/>
    <w:rsid w:val="00FF0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0CB"/>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itle">
    <w:name w:val="Title"/>
    <w:basedOn w:val="Normal"/>
    <w:next w:val="Normal"/>
    <w:link w:val="TitleChar"/>
    <w:uiPriority w:val="10"/>
    <w:qFormat/>
    <w:rsid w:val="004A48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483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A483A"/>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1F2F61"/>
    <w:rPr>
      <w:color w:val="605E5C"/>
      <w:shd w:val="clear" w:color="auto" w:fill="E1DFDD"/>
    </w:rPr>
  </w:style>
  <w:style w:type="character" w:customStyle="1" w:styleId="Heading2Char">
    <w:name w:val="Heading 2 Char"/>
    <w:basedOn w:val="DefaultParagraphFont"/>
    <w:link w:val="Heading2"/>
    <w:uiPriority w:val="9"/>
    <w:rsid w:val="0027294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4589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61971">
      <w:bodyDiv w:val="1"/>
      <w:marLeft w:val="0"/>
      <w:marRight w:val="0"/>
      <w:marTop w:val="0"/>
      <w:marBottom w:val="0"/>
      <w:divBdr>
        <w:top w:val="none" w:sz="0" w:space="0" w:color="auto"/>
        <w:left w:val="none" w:sz="0" w:space="0" w:color="auto"/>
        <w:bottom w:val="none" w:sz="0" w:space="0" w:color="auto"/>
        <w:right w:val="none" w:sz="0" w:space="0" w:color="auto"/>
      </w:divBdr>
      <w:divsChild>
        <w:div w:id="486898711">
          <w:marLeft w:val="0"/>
          <w:marRight w:val="0"/>
          <w:marTop w:val="0"/>
          <w:marBottom w:val="0"/>
          <w:divBdr>
            <w:top w:val="none" w:sz="0" w:space="0" w:color="auto"/>
            <w:left w:val="none" w:sz="0" w:space="0" w:color="auto"/>
            <w:bottom w:val="none" w:sz="0" w:space="0" w:color="auto"/>
            <w:right w:val="none" w:sz="0" w:space="0" w:color="auto"/>
          </w:divBdr>
        </w:div>
        <w:div w:id="490413755">
          <w:marLeft w:val="0"/>
          <w:marRight w:val="0"/>
          <w:marTop w:val="0"/>
          <w:marBottom w:val="0"/>
          <w:divBdr>
            <w:top w:val="none" w:sz="0" w:space="0" w:color="auto"/>
            <w:left w:val="none" w:sz="0" w:space="0" w:color="auto"/>
            <w:bottom w:val="none" w:sz="0" w:space="0" w:color="auto"/>
            <w:right w:val="none" w:sz="0" w:space="0" w:color="auto"/>
          </w:divBdr>
        </w:div>
        <w:div w:id="2121755058">
          <w:marLeft w:val="0"/>
          <w:marRight w:val="0"/>
          <w:marTop w:val="0"/>
          <w:marBottom w:val="0"/>
          <w:divBdr>
            <w:top w:val="none" w:sz="0" w:space="0" w:color="auto"/>
            <w:left w:val="none" w:sz="0" w:space="0" w:color="auto"/>
            <w:bottom w:val="none" w:sz="0" w:space="0" w:color="auto"/>
            <w:right w:val="none" w:sz="0" w:space="0" w:color="auto"/>
          </w:divBdr>
        </w:div>
        <w:div w:id="2030134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wcc.edu/employe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orms.office.com/Pages/ResponsePage.aspx?id=iEXT555nQUCm4lgXTCWxfkKQMLYitiFPr6-pZPzQn_lUN0UyTDNSVDQ4VzVYTzYxNVFCMldRNjNWVSQlQCN0PWcu" TargetMode="External"/><Relationship Id="rId17" Type="http://schemas.openxmlformats.org/officeDocument/2006/relationships/hyperlink" Target="https://app.smartsheet.com/b/form/0924840bbfeb4c3baacd67226d5e4939" TargetMode="External"/><Relationship Id="rId2" Type="http://schemas.openxmlformats.org/officeDocument/2006/relationships/customXml" Target="../customXml/item2.xml"/><Relationship Id="rId16" Type="http://schemas.openxmlformats.org/officeDocument/2006/relationships/hyperlink" Target="https://www.wwcc.edu/employe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wcc.edu/about/mission-vision-and-planning/" TargetMode="External"/><Relationship Id="rId5" Type="http://schemas.openxmlformats.org/officeDocument/2006/relationships/numbering" Target="numbering.xml"/><Relationship Id="rId15" Type="http://schemas.openxmlformats.org/officeDocument/2006/relationships/hyperlink" Target="https://www.wwcc.edu/employees/" TargetMode="External"/><Relationship Id="rId10" Type="http://schemas.openxmlformats.org/officeDocument/2006/relationships/endnotes" Target="endnotes.xml"/><Relationship Id="rId19" Type="http://schemas.openxmlformats.org/officeDocument/2006/relationships/footer" Target="footer1.xml"/><Relationship Id="R1947951e4e8d400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wcc.edu/employees/" TargetMode="Externa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2AF3CA5-90FF-4691-B68E-B39AD8AFCC89}">
    <t:Anchor>
      <t:Comment id="434837593"/>
    </t:Anchor>
    <t:History>
      <t:Event id="{50312234-4205-4189-B694-320C9FD81B5B}" time="2022-03-04T21:57:56.402Z">
        <t:Attribution userId="S::814166624@wwcc.edu::ac5ec8a4-fb2a-4ec2-ae44-6b5b81b8a383" userProvider="AD" userName="Sara Egbert"/>
        <t:Anchor>
          <t:Comment id="434837593"/>
        </t:Anchor>
        <t:Create/>
      </t:Event>
      <t:Event id="{E0FB9A93-95A1-46C5-B0AD-9A2B23D6AFB2}" time="2022-03-04T21:57:56.402Z">
        <t:Attribution userId="S::814166624@wwcc.edu::ac5ec8a4-fb2a-4ec2-ae44-6b5b81b8a383" userProvider="AD" userName="Sara Egbert"/>
        <t:Anchor>
          <t:Comment id="434837593"/>
        </t:Anchor>
        <t:Assign userId="S::814189594@wwcc.edu::4d4c32db-6667-40c8-86b5-66eca86c345c" userProvider="AD" userName="Joshua Yale Slepin"/>
      </t:Event>
      <t:Event id="{0278B298-3C01-41E7-8EA9-FE671433A52D}" time="2022-03-04T21:57:56.402Z">
        <t:Attribution userId="S::814166624@wwcc.edu::ac5ec8a4-fb2a-4ec2-ae44-6b5b81b8a383" userProvider="AD" userName="Sara Egbert"/>
        <t:Anchor>
          <t:Comment id="434837593"/>
        </t:Anchor>
        <t:SetTitle title="@Joshua Yale Slepin could programs/pathways be provided with college-wide data and their specific data for comparison? Looking at the college-wide data (where relevant) may provide an anchor point for analysis and discussion."/>
      </t:Event>
    </t:History>
  </t:Task>
  <t:Task id="{EE1E0B0E-9C22-493D-8C43-1464FD001576}">
    <t:Anchor>
      <t:Comment id="2130548324"/>
    </t:Anchor>
    <t:History>
      <t:Event id="{706C84C1-735B-4E3B-B12A-A1B7D38343FD}" time="2022-03-04T21:56:04.229Z">
        <t:Attribution userId="S::814166624@wwcc.edu::ac5ec8a4-fb2a-4ec2-ae44-6b5b81b8a383" userProvider="AD" userName="Sara Egbert"/>
        <t:Anchor>
          <t:Comment id="2130548324"/>
        </t:Anchor>
        <t:Create/>
      </t:Event>
      <t:Event id="{49832229-9C9A-438C-8AD8-467174D2B0B9}" time="2022-03-04T21:56:04.229Z">
        <t:Attribution userId="S::814166624@wwcc.edu::ac5ec8a4-fb2a-4ec2-ae44-6b5b81b8a383" userProvider="AD" userName="Sara Egbert"/>
        <t:Anchor>
          <t:Comment id="2130548324"/>
        </t:Anchor>
        <t:Assign userId="S::814189594@wwcc.edu::4d4c32db-6667-40c8-86b5-66eca86c345c" userProvider="AD" userName="Joshua Yale Slepin"/>
      </t:Event>
      <t:Event id="{4779BECC-A1A8-4BB0-B6F3-56BEFB8BFD1A}" time="2022-03-04T21:56:04.229Z">
        <t:Attribution userId="S::814166624@wwcc.edu::ac5ec8a4-fb2a-4ec2-ae44-6b5b81b8a383" userProvider="AD" userName="Sara Egbert"/>
        <t:Anchor>
          <t:Comment id="2130548324"/>
        </t:Anchor>
        <t:SetTitle title="@Joshua Yale Slepin is this something we can calculate? What is the typical number of years? I would like to know how many students actually complete within 2-years (which is what it should take) and maybe 4-year (taking PT students into consideration?"/>
      </t:Event>
    </t:History>
  </t:Task>
  <t:Task id="{BAB18C42-DA79-43D9-A407-87F59AD2EC3F}">
    <t:Anchor>
      <t:Comment id="2033845752"/>
    </t:Anchor>
    <t:History>
      <t:Event id="{E7B6D117-EB0F-456D-BD2A-9ACC270CAB9D}" time="2022-03-04T21:56:04.229Z">
        <t:Attribution userId="S::814166624@wwcc.edu::ac5ec8a4-fb2a-4ec2-ae44-6b5b81b8a383" userProvider="AD" userName="Sara Egbert"/>
        <t:Anchor>
          <t:Comment id="2033845752"/>
        </t:Anchor>
        <t:Create/>
      </t:Event>
      <t:Event id="{D1BC1C26-24CA-4DF9-A8B4-4CFB4806F501}" time="2022-03-04T21:56:04.229Z">
        <t:Attribution userId="S::814166624@wwcc.edu::ac5ec8a4-fb2a-4ec2-ae44-6b5b81b8a383" userProvider="AD" userName="Sara Egbert"/>
        <t:Anchor>
          <t:Comment id="2033845752"/>
        </t:Anchor>
        <t:Assign userId="S::814189594@wwcc.edu::4d4c32db-6667-40c8-86b5-66eca86c345c" userProvider="AD" userName="Joshua Yale Slepin"/>
      </t:Event>
      <t:Event id="{73B187B4-347E-4361-A561-2D0E7EB25C1B}" time="2022-03-04T21:56:04.229Z">
        <t:Attribution userId="S::814166624@wwcc.edu::ac5ec8a4-fb2a-4ec2-ae44-6b5b81b8a383" userProvider="AD" userName="Sara Egbert"/>
        <t:Anchor>
          <t:Comment id="2033845752"/>
        </t:Anchor>
        <t:SetTitle title="@Joshua Yale Slepin is this something we can calculate? What is the typical number of years? I would like to know how many students actually complete within 2-years (which is what it should take) and maybe 4-year (taking PT students into consideration?"/>
      </t:Event>
    </t:History>
  </t:Task>
  <t:Task id="{7E88E9EE-5FD9-4CE1-948A-35D2DE49651F}">
    <t:Anchor>
      <t:Comment id="720834581"/>
    </t:Anchor>
    <t:History>
      <t:Event id="{8A3D6C8B-A42E-4E22-9A85-6A80DE477849}" time="2022-03-04T21:56:04.229Z">
        <t:Attribution userId="S::814166624@wwcc.edu::ac5ec8a4-fb2a-4ec2-ae44-6b5b81b8a383" userProvider="AD" userName="Sara Egbert"/>
        <t:Anchor>
          <t:Comment id="720834581"/>
        </t:Anchor>
        <t:Create/>
      </t:Event>
      <t:Event id="{3769BC32-888F-4DBC-AEDF-4484C5129A13}" time="2022-03-04T21:56:04.229Z">
        <t:Attribution userId="S::814166624@wwcc.edu::ac5ec8a4-fb2a-4ec2-ae44-6b5b81b8a383" userProvider="AD" userName="Sara Egbert"/>
        <t:Anchor>
          <t:Comment id="720834581"/>
        </t:Anchor>
        <t:Assign userId="S::814189594@wwcc.edu::4d4c32db-6667-40c8-86b5-66eca86c345c" userProvider="AD" userName="Joshua Yale Slepin"/>
      </t:Event>
      <t:Event id="{45B6F6E7-F94A-46B9-83AA-59C8C97E4643}" time="2022-03-04T21:56:04.229Z">
        <t:Attribution userId="S::814166624@wwcc.edu::ac5ec8a4-fb2a-4ec2-ae44-6b5b81b8a383" userProvider="AD" userName="Sara Egbert"/>
        <t:Anchor>
          <t:Comment id="720834581"/>
        </t:Anchor>
        <t:SetTitle title="@Joshua Yale Slepin is this something we can calculate? What is the typical number of years? I would like to know how many students actually complete within 2-years (which is what it should take) and maybe 4-year (taking PT students into considera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982E1F1FEF7444A35A5D57B69617B9" ma:contentTypeVersion="6" ma:contentTypeDescription="Create a new document." ma:contentTypeScope="" ma:versionID="7a0400de64b283d963a5fc9a645dec63">
  <xsd:schema xmlns:xsd="http://www.w3.org/2001/XMLSchema" xmlns:xs="http://www.w3.org/2001/XMLSchema" xmlns:p="http://schemas.microsoft.com/office/2006/metadata/properties" xmlns:ns2="a42a9f6f-44f7-405c-9b14-fd97b927e653" xmlns:ns3="697c490b-f07e-4e7c-8186-6feccf6a8c5d" targetNamespace="http://schemas.microsoft.com/office/2006/metadata/properties" ma:root="true" ma:fieldsID="2fcf6f70b88de99f124f1122cc89d7b0" ns2:_="" ns3:_="">
    <xsd:import namespace="a42a9f6f-44f7-405c-9b14-fd97b927e653"/>
    <xsd:import namespace="697c490b-f07e-4e7c-8186-6feccf6a8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9f6f-44f7-405c-9b14-fd97b927e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7c490b-f07e-4e7c-8186-6feccf6a8c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429969-3558-4FA0-9129-2CCEBA55A268}">
  <ds:schemaRefs>
    <ds:schemaRef ds:uri="http://schemas.openxmlformats.org/officeDocument/2006/bibliography"/>
  </ds:schemaRefs>
</ds:datastoreItem>
</file>

<file path=customXml/itemProps2.xml><?xml version="1.0" encoding="utf-8"?>
<ds:datastoreItem xmlns:ds="http://schemas.openxmlformats.org/officeDocument/2006/customXml" ds:itemID="{1A95174F-9193-4CE6-8642-5BD0BCB47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9f6f-44f7-405c-9b14-fd97b927e653"/>
    <ds:schemaRef ds:uri="697c490b-f07e-4e7c-8186-6feccf6a8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B4147-A4B3-4EA1-B352-3516BF9686D4}">
  <ds:schemaRefs>
    <ds:schemaRef ds:uri="http://schemas.microsoft.com/office/2006/metadata/properties"/>
    <ds:schemaRef ds:uri="a42a9f6f-44f7-405c-9b14-fd97b927e653"/>
    <ds:schemaRef ds:uri="http://schemas.microsoft.com/office/2006/documentManagement/types"/>
    <ds:schemaRef ds:uri="http://schemas.microsoft.com/office/infopath/2007/PartnerControls"/>
    <ds:schemaRef ds:uri="http://www.w3.org/XML/1998/namespace"/>
    <ds:schemaRef ds:uri="http://purl.org/dc/terms/"/>
    <ds:schemaRef ds:uri="http://purl.org/dc/elements/1.1/"/>
    <ds:schemaRef ds:uri="http://purl.org/dc/dcmitype/"/>
    <ds:schemaRef ds:uri="http://schemas.openxmlformats.org/package/2006/metadata/core-properties"/>
    <ds:schemaRef ds:uri="697c490b-f07e-4e7c-8186-6feccf6a8c5d"/>
  </ds:schemaRefs>
</ds:datastoreItem>
</file>

<file path=customXml/itemProps4.xml><?xml version="1.0" encoding="utf-8"?>
<ds:datastoreItem xmlns:ds="http://schemas.openxmlformats.org/officeDocument/2006/customXml" ds:itemID="{9989C0A2-9EFF-4052-A76B-204F52DDB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Egbert</dc:creator>
  <cp:keywords/>
  <dc:description/>
  <cp:lastModifiedBy>Joshua Yale Slepin</cp:lastModifiedBy>
  <cp:revision>8</cp:revision>
  <dcterms:created xsi:type="dcterms:W3CDTF">2023-09-19T22:24:00Z</dcterms:created>
  <dcterms:modified xsi:type="dcterms:W3CDTF">2023-10-03T18:31:00Z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0x01010087982E1F1FEF7444A35A5D57B69617B9</vt:lpwstr>
  </property>
</Properties>
</file>