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AC8F" w14:textId="77777777" w:rsidR="00370E49" w:rsidRPr="00370E49" w:rsidRDefault="00370E49" w:rsidP="00370E49">
      <w:pPr>
        <w:widowControl w:val="0"/>
        <w:autoSpaceDE w:val="0"/>
        <w:autoSpaceDN w:val="0"/>
        <w:spacing w:after="80" w:line="240" w:lineRule="auto"/>
        <w:contextualSpacing/>
        <w:jc w:val="center"/>
        <w:rPr>
          <w:rFonts w:ascii="Times New Roman" w:eastAsiaTheme="majorEastAsia" w:hAnsi="Times New Roman" w:cs="Times New Roman"/>
          <w:spacing w:val="-10"/>
          <w:kern w:val="28"/>
          <w:sz w:val="40"/>
          <w:szCs w:val="40"/>
          <w14:ligatures w14:val="none"/>
        </w:rPr>
      </w:pPr>
      <w:r w:rsidRPr="00370E49">
        <w:rPr>
          <w:rFonts w:ascii="Times New Roman" w:eastAsiaTheme="majorEastAsia" w:hAnsi="Times New Roman" w:cs="Times New Roman"/>
          <w:noProof/>
          <w:spacing w:val="-10"/>
          <w:kern w:val="28"/>
          <w:sz w:val="56"/>
          <w:szCs w:val="56"/>
          <w14:ligatures w14:val="none"/>
        </w:rPr>
        <w:drawing>
          <wp:anchor distT="0" distB="0" distL="114300" distR="114300" simplePos="0" relativeHeight="251659264" behindDoc="1" locked="0" layoutInCell="1" allowOverlap="1" wp14:anchorId="2043C6BF" wp14:editId="632C5458">
            <wp:simplePos x="0" y="0"/>
            <wp:positionH relativeFrom="margin">
              <wp:posOffset>1035050</wp:posOffset>
            </wp:positionH>
            <wp:positionV relativeFrom="paragraph">
              <wp:posOffset>-184150</wp:posOffset>
            </wp:positionV>
            <wp:extent cx="638175" cy="638175"/>
            <wp:effectExtent l="0" t="0" r="9525" b="9525"/>
            <wp:wrapNone/>
            <wp:docPr id="7" name="Picture 7" descr="WW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CC%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r w:rsidRPr="00370E49">
        <w:rPr>
          <w:rFonts w:ascii="Times New Roman" w:eastAsiaTheme="majorEastAsia" w:hAnsi="Times New Roman" w:cs="Times New Roman"/>
          <w:spacing w:val="-10"/>
          <w:kern w:val="28"/>
          <w:sz w:val="40"/>
          <w:szCs w:val="40"/>
          <w14:ligatures w14:val="none"/>
        </w:rPr>
        <w:t>Administrative Evaluation Form</w:t>
      </w:r>
    </w:p>
    <w:p w14:paraId="0F68A9DE" w14:textId="77777777" w:rsidR="00370E49" w:rsidRPr="00370E49" w:rsidRDefault="00370E49" w:rsidP="00370E49">
      <w:pPr>
        <w:widowControl w:val="0"/>
        <w:autoSpaceDE w:val="0"/>
        <w:autoSpaceDN w:val="0"/>
        <w:spacing w:before="3" w:after="0" w:line="240" w:lineRule="auto"/>
        <w:rPr>
          <w:rFonts w:ascii="Times New Roman" w:eastAsia="Cambria" w:hAnsi="Times New Roman" w:cs="Times New Roman"/>
          <w:b/>
          <w:kern w:val="0"/>
          <w:sz w:val="22"/>
          <w:szCs w:val="22"/>
          <w14:ligatures w14:val="none"/>
        </w:rPr>
      </w:pPr>
    </w:p>
    <w:p w14:paraId="3D495ACD" w14:textId="77777777" w:rsidR="00370E49" w:rsidRPr="00370E49" w:rsidRDefault="00370E49" w:rsidP="00370E49">
      <w:pPr>
        <w:widowControl w:val="0"/>
        <w:tabs>
          <w:tab w:val="left" w:pos="5243"/>
          <w:tab w:val="left" w:pos="5979"/>
          <w:tab w:val="left" w:pos="9553"/>
        </w:tabs>
        <w:autoSpaceDE w:val="0"/>
        <w:autoSpaceDN w:val="0"/>
        <w:spacing w:after="0" w:line="240" w:lineRule="auto"/>
        <w:rPr>
          <w:rFonts w:ascii="Times New Roman" w:eastAsia="Cambria" w:hAnsi="Times New Roman" w:cs="Times New Roman"/>
          <w:kern w:val="0"/>
          <w:sz w:val="22"/>
          <w:szCs w:val="22"/>
          <w14:ligatures w14:val="none"/>
        </w:rPr>
      </w:pPr>
    </w:p>
    <w:p w14:paraId="422D4A4E" w14:textId="77777777" w:rsidR="00370E49" w:rsidRPr="00370E49" w:rsidRDefault="00370E49" w:rsidP="00370E49">
      <w:pPr>
        <w:widowControl w:val="0"/>
        <w:tabs>
          <w:tab w:val="left" w:pos="4251"/>
          <w:tab w:val="left" w:pos="6778"/>
          <w:tab w:val="left" w:pos="9301"/>
        </w:tabs>
        <w:autoSpaceDE w:val="0"/>
        <w:autoSpaceDN w:val="0"/>
        <w:spacing w:after="0" w:line="240" w:lineRule="auto"/>
        <w:ind w:right="596"/>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Instructor Observed ____________________________      Campus Location__________________________</w:t>
      </w:r>
    </w:p>
    <w:p w14:paraId="5E887863" w14:textId="77777777" w:rsidR="00370E49" w:rsidRPr="00370E49" w:rsidRDefault="00370E49" w:rsidP="00370E49">
      <w:pPr>
        <w:widowControl w:val="0"/>
        <w:autoSpaceDE w:val="0"/>
        <w:autoSpaceDN w:val="0"/>
        <w:spacing w:before="31" w:after="0" w:line="240" w:lineRule="auto"/>
        <w:rPr>
          <w:rFonts w:ascii="Times New Roman" w:eastAsia="Cambria" w:hAnsi="Times New Roman" w:cs="Times New Roman"/>
          <w:kern w:val="0"/>
          <w:sz w:val="22"/>
          <w:szCs w:val="22"/>
          <w14:ligatures w14:val="none"/>
        </w:rPr>
      </w:pPr>
    </w:p>
    <w:p w14:paraId="347F56F1" w14:textId="77777777" w:rsidR="00370E49" w:rsidRPr="00370E49" w:rsidRDefault="00370E49" w:rsidP="00370E49">
      <w:pPr>
        <w:widowControl w:val="0"/>
        <w:tabs>
          <w:tab w:val="left" w:pos="5243"/>
          <w:tab w:val="left" w:pos="5979"/>
          <w:tab w:val="left" w:pos="9553"/>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Evaluation Cycle Year</w:t>
      </w:r>
      <w:r w:rsidRPr="00370E49">
        <w:rPr>
          <w:rFonts w:ascii="Times New Roman" w:eastAsia="Cambria" w:hAnsi="Times New Roman" w:cs="Times New Roman"/>
          <w:kern w:val="0"/>
          <w:sz w:val="22"/>
          <w:szCs w:val="22"/>
          <w:u w:val="single"/>
          <w14:ligatures w14:val="none"/>
        </w:rPr>
        <w:t>______________________</w:t>
      </w:r>
    </w:p>
    <w:p w14:paraId="14372163" w14:textId="77777777" w:rsidR="00370E49" w:rsidRPr="00370E49" w:rsidRDefault="00370E49" w:rsidP="00370E49">
      <w:pPr>
        <w:widowControl w:val="0"/>
        <w:autoSpaceDE w:val="0"/>
        <w:autoSpaceDN w:val="0"/>
        <w:spacing w:before="203" w:after="0" w:line="242" w:lineRule="auto"/>
        <w:ind w:right="105"/>
        <w:rPr>
          <w:rFonts w:ascii="Times New Roman" w:eastAsia="Cambria" w:hAnsi="Times New Roman" w:cs="Times New Roman"/>
          <w:kern w:val="0"/>
          <w:sz w:val="22"/>
          <w:szCs w:val="22"/>
          <w:u w:val="single"/>
          <w14:ligatures w14:val="none"/>
        </w:rPr>
      </w:pPr>
      <w:r w:rsidRPr="00370E49">
        <w:rPr>
          <w:rFonts w:ascii="Times New Roman" w:eastAsia="Cambria" w:hAnsi="Times New Roman" w:cs="Times New Roman"/>
          <w:kern w:val="0"/>
          <w:sz w:val="22"/>
          <w:szCs w:val="22"/>
          <w14:ligatures w14:val="none"/>
        </w:rPr>
        <w:t>Administrator Name</w:t>
      </w:r>
      <w:r w:rsidRPr="00370E49">
        <w:rPr>
          <w:rFonts w:ascii="Times New Roman" w:eastAsia="Cambria" w:hAnsi="Times New Roman" w:cs="Times New Roman"/>
          <w:spacing w:val="52"/>
          <w:kern w:val="0"/>
          <w:sz w:val="22"/>
          <w:szCs w:val="22"/>
          <w14:ligatures w14:val="none"/>
        </w:rPr>
        <w:t xml:space="preserve"> </w:t>
      </w:r>
      <w:r w:rsidRPr="00370E49">
        <w:rPr>
          <w:rFonts w:ascii="Times New Roman" w:eastAsia="Cambria" w:hAnsi="Times New Roman" w:cs="Times New Roman"/>
          <w:spacing w:val="52"/>
          <w:kern w:val="0"/>
          <w:sz w:val="22"/>
          <w:szCs w:val="22"/>
          <w:u w:val="single"/>
          <w14:ligatures w14:val="none"/>
        </w:rPr>
        <w:t xml:space="preserve">                             </w:t>
      </w:r>
      <w:r w:rsidRPr="00370E49">
        <w:rPr>
          <w:rFonts w:ascii="Times New Roman" w:eastAsia="Cambria" w:hAnsi="Times New Roman" w:cs="Times New Roman"/>
          <w:spacing w:val="52"/>
          <w:kern w:val="0"/>
          <w:sz w:val="22"/>
          <w:szCs w:val="22"/>
          <w14:ligatures w14:val="none"/>
        </w:rPr>
        <w:t xml:space="preserve">   </w:t>
      </w:r>
      <w:r w:rsidRPr="00370E49">
        <w:rPr>
          <w:rFonts w:ascii="Times New Roman" w:eastAsia="Cambria" w:hAnsi="Times New Roman" w:cs="Times New Roman"/>
          <w:kern w:val="0"/>
          <w:sz w:val="22"/>
          <w:szCs w:val="22"/>
          <w14:ligatures w14:val="none"/>
        </w:rPr>
        <w:t xml:space="preserve">Date  </w:t>
      </w:r>
      <w:r w:rsidRPr="00370E49">
        <w:rPr>
          <w:rFonts w:ascii="Times New Roman" w:eastAsia="Cambria" w:hAnsi="Times New Roman" w:cs="Times New Roman"/>
          <w:spacing w:val="52"/>
          <w:kern w:val="0"/>
          <w:sz w:val="22"/>
          <w:szCs w:val="22"/>
          <w:u w:val="single"/>
          <w14:ligatures w14:val="none"/>
        </w:rPr>
        <w:t xml:space="preserve"> </w:t>
      </w:r>
      <w:r w:rsidRPr="00370E49">
        <w:rPr>
          <w:rFonts w:ascii="Times New Roman" w:eastAsia="Cambria" w:hAnsi="Times New Roman" w:cs="Times New Roman"/>
          <w:kern w:val="0"/>
          <w:sz w:val="22"/>
          <w:szCs w:val="22"/>
          <w14:ligatures w14:val="none"/>
        </w:rPr>
        <w:t>_______________________________</w:t>
      </w:r>
      <w:r w:rsidRPr="00370E49">
        <w:rPr>
          <w:rFonts w:ascii="Times New Roman" w:eastAsia="Cambria" w:hAnsi="Times New Roman" w:cs="Times New Roman"/>
          <w:spacing w:val="52"/>
          <w:kern w:val="0"/>
          <w:sz w:val="22"/>
          <w:szCs w:val="22"/>
          <w:u w:val="single"/>
          <w14:ligatures w14:val="none"/>
        </w:rPr>
        <w:t xml:space="preserve">      </w:t>
      </w:r>
      <w:r w:rsidRPr="00370E49">
        <w:rPr>
          <w:rFonts w:ascii="Times New Roman" w:eastAsia="Cambria" w:hAnsi="Times New Roman" w:cs="Times New Roman"/>
          <w:kern w:val="0"/>
          <w:sz w:val="22"/>
          <w:szCs w:val="22"/>
          <w:u w:val="single"/>
          <w14:ligatures w14:val="none"/>
        </w:rPr>
        <w:t xml:space="preserve">     </w:t>
      </w:r>
    </w:p>
    <w:p w14:paraId="22089188" w14:textId="77777777" w:rsidR="00370E49" w:rsidRPr="00370E49" w:rsidRDefault="00370E49" w:rsidP="00370E49">
      <w:pPr>
        <w:widowControl w:val="0"/>
        <w:autoSpaceDE w:val="0"/>
        <w:autoSpaceDN w:val="0"/>
        <w:spacing w:before="203" w:after="0" w:line="242" w:lineRule="auto"/>
        <w:ind w:right="105"/>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br/>
        <w:t>Primary responsibility for the tenure review process rests with the Tenure Review or Evaluation Team Committee. The purpose of this administrative review is to provide the Committee with any information regarding the candidate’s professional responsibilities in the context of the administrative criteria.</w:t>
      </w:r>
    </w:p>
    <w:p w14:paraId="3DC3DB95" w14:textId="77777777" w:rsidR="00370E49" w:rsidRPr="00370E49" w:rsidRDefault="00370E49" w:rsidP="00370E49">
      <w:pPr>
        <w:widowControl w:val="0"/>
        <w:autoSpaceDE w:val="0"/>
        <w:autoSpaceDN w:val="0"/>
        <w:spacing w:after="0" w:line="240" w:lineRule="auto"/>
        <w:rPr>
          <w:rFonts w:ascii="Times New Roman" w:eastAsia="Cambria" w:hAnsi="Times New Roman" w:cs="Times New Roman"/>
          <w:kern w:val="0"/>
          <w:sz w:val="22"/>
          <w:szCs w:val="22"/>
          <w14:ligatures w14:val="none"/>
        </w:rPr>
      </w:pPr>
    </w:p>
    <w:p w14:paraId="1DCBC06B" w14:textId="77777777" w:rsidR="00370E49" w:rsidRPr="00370E49" w:rsidRDefault="00370E49" w:rsidP="00370E49">
      <w:pPr>
        <w:widowControl w:val="0"/>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The administrator is free to comment on any first-hand knowledge relating to the following areas:</w:t>
      </w:r>
    </w:p>
    <w:p w14:paraId="2CA181D1" w14:textId="77777777" w:rsidR="00370E49" w:rsidRPr="00370E49" w:rsidRDefault="00370E49" w:rsidP="00370E49">
      <w:pPr>
        <w:widowControl w:val="0"/>
        <w:autoSpaceDE w:val="0"/>
        <w:autoSpaceDN w:val="0"/>
        <w:spacing w:after="0" w:line="243" w:lineRule="exact"/>
        <w:rPr>
          <w:rFonts w:ascii="Times New Roman" w:eastAsia="Cambria" w:hAnsi="Times New Roman" w:cs="Times New Roman"/>
          <w:kern w:val="0"/>
          <w:sz w:val="22"/>
          <w:szCs w:val="22"/>
          <w:u w:val="single"/>
          <w14:ligatures w14:val="none"/>
        </w:rPr>
      </w:pPr>
    </w:p>
    <w:p w14:paraId="4AFE0A90" w14:textId="77777777" w:rsidR="00370E49" w:rsidRPr="00370E49" w:rsidRDefault="00370E49" w:rsidP="00370E49">
      <w:pPr>
        <w:widowControl w:val="0"/>
        <w:autoSpaceDE w:val="0"/>
        <w:autoSpaceDN w:val="0"/>
        <w:spacing w:after="0" w:line="243" w:lineRule="exact"/>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u w:val="single"/>
          <w14:ligatures w14:val="none"/>
        </w:rPr>
        <w:t>PROFESSIONAL CONSIDERATIONS</w:t>
      </w:r>
    </w:p>
    <w:p w14:paraId="0EE815C6"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Demonstrates initiative, enjoyment, and energy in the teaching role. </w:t>
      </w:r>
    </w:p>
    <w:p w14:paraId="78981023"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Complies with all district and school policies and procedures. </w:t>
      </w:r>
    </w:p>
    <w:p w14:paraId="7CB00C4B"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Handles non-instructional activities willingly and effectively. </w:t>
      </w:r>
    </w:p>
    <w:p w14:paraId="08D48393"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Accurately reflects upon and assesses effectiveness of the lessons and the degree to which the outcomes are met. </w:t>
      </w:r>
    </w:p>
    <w:p w14:paraId="5BC84849"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Makes specific suggestions for improvement after reflecting upon lessons. </w:t>
      </w:r>
    </w:p>
    <w:p w14:paraId="2D8A06F7" w14:textId="77777777" w:rsidR="00370E49" w:rsidRPr="00370E49" w:rsidRDefault="00370E49" w:rsidP="00370E49">
      <w:pPr>
        <w:widowControl w:val="0"/>
        <w:numPr>
          <w:ilvl w:val="0"/>
          <w:numId w:val="1"/>
        </w:numPr>
        <w:tabs>
          <w:tab w:val="left" w:pos="923"/>
          <w:tab w:val="left" w:pos="924"/>
        </w:tabs>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Accepts constructive criticism and learns from it.</w:t>
      </w:r>
    </w:p>
    <w:p w14:paraId="233A0188" w14:textId="77777777" w:rsidR="00370E49" w:rsidRPr="00370E49" w:rsidRDefault="00370E49" w:rsidP="00370E49">
      <w:pPr>
        <w:widowControl w:val="0"/>
        <w:autoSpaceDE w:val="0"/>
        <w:autoSpaceDN w:val="0"/>
        <w:spacing w:before="1" w:after="0" w:line="243" w:lineRule="exact"/>
        <w:rPr>
          <w:rFonts w:ascii="Times New Roman" w:eastAsia="Cambria" w:hAnsi="Times New Roman" w:cs="Times New Roman"/>
          <w:kern w:val="0"/>
          <w:sz w:val="22"/>
          <w:szCs w:val="22"/>
          <w:u w:val="single"/>
          <w14:ligatures w14:val="none"/>
        </w:rPr>
      </w:pPr>
    </w:p>
    <w:p w14:paraId="0359830B" w14:textId="77777777" w:rsidR="00370E49" w:rsidRPr="00370E49" w:rsidRDefault="00370E49" w:rsidP="00370E49">
      <w:pPr>
        <w:widowControl w:val="0"/>
        <w:autoSpaceDE w:val="0"/>
        <w:autoSpaceDN w:val="0"/>
        <w:spacing w:before="1" w:after="0" w:line="243" w:lineRule="exact"/>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u w:val="single"/>
          <w14:ligatures w14:val="none"/>
        </w:rPr>
        <w:t>OVERALL COMMENTS</w:t>
      </w:r>
    </w:p>
    <w:p w14:paraId="1C04FF29" w14:textId="77777777" w:rsidR="00370E49" w:rsidRPr="00370E49" w:rsidRDefault="00370E49" w:rsidP="00370E49">
      <w:pPr>
        <w:widowControl w:val="0"/>
        <w:numPr>
          <w:ilvl w:val="0"/>
          <w:numId w:val="1"/>
        </w:numPr>
        <w:tabs>
          <w:tab w:val="left" w:pos="923"/>
          <w:tab w:val="left" w:pos="924"/>
        </w:tabs>
        <w:autoSpaceDE w:val="0"/>
        <w:autoSpaceDN w:val="0"/>
        <w:spacing w:after="0" w:line="252" w:lineRule="exact"/>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Specific strong</w:t>
      </w:r>
      <w:r w:rsidRPr="00370E49">
        <w:rPr>
          <w:rFonts w:ascii="Times New Roman" w:eastAsia="Cambria" w:hAnsi="Times New Roman" w:cs="Times New Roman"/>
          <w:spacing w:val="-4"/>
          <w:kern w:val="0"/>
          <w:sz w:val="22"/>
          <w:szCs w:val="22"/>
          <w14:ligatures w14:val="none"/>
        </w:rPr>
        <w:t xml:space="preserve"> </w:t>
      </w:r>
      <w:r w:rsidRPr="00370E49">
        <w:rPr>
          <w:rFonts w:ascii="Times New Roman" w:eastAsia="Cambria" w:hAnsi="Times New Roman" w:cs="Times New Roman"/>
          <w:kern w:val="0"/>
          <w:sz w:val="22"/>
          <w:szCs w:val="22"/>
          <w14:ligatures w14:val="none"/>
        </w:rPr>
        <w:t>points</w:t>
      </w:r>
    </w:p>
    <w:p w14:paraId="06BD8A49" w14:textId="77777777" w:rsidR="00370E49" w:rsidRPr="00370E49" w:rsidRDefault="00370E49" w:rsidP="00370E49">
      <w:pPr>
        <w:widowControl w:val="0"/>
        <w:numPr>
          <w:ilvl w:val="0"/>
          <w:numId w:val="1"/>
        </w:numPr>
        <w:tabs>
          <w:tab w:val="left" w:pos="923"/>
          <w:tab w:val="left" w:pos="924"/>
        </w:tabs>
        <w:autoSpaceDE w:val="0"/>
        <w:autoSpaceDN w:val="0"/>
        <w:spacing w:after="0" w:line="253" w:lineRule="exact"/>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Specific weak</w:t>
      </w:r>
      <w:r w:rsidRPr="00370E49">
        <w:rPr>
          <w:rFonts w:ascii="Times New Roman" w:eastAsia="Cambria" w:hAnsi="Times New Roman" w:cs="Times New Roman"/>
          <w:spacing w:val="-3"/>
          <w:kern w:val="0"/>
          <w:sz w:val="22"/>
          <w:szCs w:val="22"/>
          <w14:ligatures w14:val="none"/>
        </w:rPr>
        <w:t xml:space="preserve"> </w:t>
      </w:r>
      <w:r w:rsidRPr="00370E49">
        <w:rPr>
          <w:rFonts w:ascii="Times New Roman" w:eastAsia="Cambria" w:hAnsi="Times New Roman" w:cs="Times New Roman"/>
          <w:kern w:val="0"/>
          <w:sz w:val="22"/>
          <w:szCs w:val="22"/>
          <w14:ligatures w14:val="none"/>
        </w:rPr>
        <w:t>points</w:t>
      </w:r>
    </w:p>
    <w:p w14:paraId="306EC373" w14:textId="77777777" w:rsidR="00370E49" w:rsidRPr="00370E49" w:rsidRDefault="00370E49" w:rsidP="00370E49">
      <w:pPr>
        <w:widowControl w:val="0"/>
        <w:numPr>
          <w:ilvl w:val="0"/>
          <w:numId w:val="1"/>
        </w:numPr>
        <w:tabs>
          <w:tab w:val="left" w:pos="923"/>
          <w:tab w:val="left" w:pos="924"/>
        </w:tabs>
        <w:autoSpaceDE w:val="0"/>
        <w:autoSpaceDN w:val="0"/>
        <w:spacing w:before="2"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Recommendations</w:t>
      </w:r>
    </w:p>
    <w:p w14:paraId="244CDDB5" w14:textId="77777777" w:rsidR="00370E49" w:rsidRPr="00370E49" w:rsidRDefault="00370E49" w:rsidP="00370E49">
      <w:pPr>
        <w:widowControl w:val="0"/>
        <w:tabs>
          <w:tab w:val="left" w:pos="923"/>
          <w:tab w:val="left" w:pos="924"/>
        </w:tabs>
        <w:autoSpaceDE w:val="0"/>
        <w:autoSpaceDN w:val="0"/>
        <w:spacing w:before="2" w:after="0" w:line="240" w:lineRule="auto"/>
        <w:rPr>
          <w:rFonts w:ascii="Times New Roman" w:eastAsia="Cambria" w:hAnsi="Times New Roman" w:cs="Times New Roman"/>
          <w:kern w:val="0"/>
          <w:sz w:val="22"/>
          <w:szCs w:val="22"/>
          <w14:ligatures w14:val="none"/>
        </w:rPr>
      </w:pPr>
    </w:p>
    <w:p w14:paraId="33E234CF" w14:textId="77777777" w:rsidR="00370E49" w:rsidRPr="00370E49" w:rsidRDefault="00370E49" w:rsidP="00370E49">
      <w:pPr>
        <w:widowControl w:val="0"/>
        <w:tabs>
          <w:tab w:val="left" w:pos="923"/>
          <w:tab w:val="left" w:pos="924"/>
        </w:tabs>
        <w:autoSpaceDE w:val="0"/>
        <w:autoSpaceDN w:val="0"/>
        <w:spacing w:before="2" w:after="0" w:line="240" w:lineRule="auto"/>
        <w:rPr>
          <w:rFonts w:ascii="Times New Roman" w:eastAsia="Cambria" w:hAnsi="Times New Roman" w:cs="Times New Roman"/>
          <w:kern w:val="0"/>
          <w:sz w:val="20"/>
          <w:szCs w:val="22"/>
          <w14:ligatures w14:val="none"/>
        </w:rPr>
      </w:pPr>
    </w:p>
    <w:tbl>
      <w:tblPr>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3"/>
      </w:tblGrid>
      <w:tr w:rsidR="00370E49" w:rsidRPr="00370E49" w14:paraId="0270F257" w14:textId="77777777" w:rsidTr="005A6F31">
        <w:trPr>
          <w:trHeight w:val="5027"/>
        </w:trPr>
        <w:tc>
          <w:tcPr>
            <w:tcW w:w="9933" w:type="dxa"/>
          </w:tcPr>
          <w:p w14:paraId="0810AAB1" w14:textId="77777777" w:rsidR="00370E49" w:rsidRPr="00370E49" w:rsidRDefault="00370E49" w:rsidP="00370E49">
            <w:pPr>
              <w:widowControl w:val="0"/>
              <w:autoSpaceDE w:val="0"/>
              <w:autoSpaceDN w:val="0"/>
              <w:spacing w:before="6" w:after="0" w:line="240" w:lineRule="auto"/>
              <w:ind w:left="110"/>
              <w:rPr>
                <w:rFonts w:ascii="Times New Roman" w:eastAsia="Cambria" w:hAnsi="Times New Roman" w:cs="Times New Roman"/>
                <w:b/>
                <w:kern w:val="0"/>
                <w:sz w:val="22"/>
                <w:szCs w:val="22"/>
                <w14:ligatures w14:val="none"/>
              </w:rPr>
            </w:pPr>
            <w:r w:rsidRPr="00370E49">
              <w:rPr>
                <w:rFonts w:ascii="Times New Roman" w:eastAsia="Cambria" w:hAnsi="Times New Roman" w:cs="Times New Roman"/>
                <w:b/>
                <w:spacing w:val="-2"/>
                <w:kern w:val="0"/>
                <w:sz w:val="22"/>
                <w:szCs w:val="22"/>
                <w14:ligatures w14:val="none"/>
              </w:rPr>
              <w:t xml:space="preserve">Comments: </w:t>
            </w:r>
          </w:p>
        </w:tc>
      </w:tr>
    </w:tbl>
    <w:p w14:paraId="420DA343" w14:textId="77777777" w:rsidR="00370E49" w:rsidRPr="00370E49" w:rsidRDefault="00370E49" w:rsidP="00370E49">
      <w:pPr>
        <w:widowControl w:val="0"/>
        <w:autoSpaceDE w:val="0"/>
        <w:autoSpaceDN w:val="0"/>
        <w:spacing w:after="0" w:line="240" w:lineRule="auto"/>
        <w:rPr>
          <w:rFonts w:ascii="Times New Roman" w:eastAsia="Cambria" w:hAnsi="Times New Roman" w:cs="Times New Roman"/>
          <w:kern w:val="0"/>
          <w:sz w:val="22"/>
          <w:szCs w:val="22"/>
          <w14:ligatures w14:val="none"/>
        </w:rPr>
      </w:pPr>
      <w:r w:rsidRPr="00370E49">
        <w:rPr>
          <w:rFonts w:ascii="Times New Roman" w:eastAsia="Cambria" w:hAnsi="Times New Roman" w:cs="Times New Roman"/>
          <w:kern w:val="0"/>
          <w:sz w:val="22"/>
          <w:szCs w:val="22"/>
          <w14:ligatures w14:val="none"/>
        </w:rPr>
        <w:t xml:space="preserve"> </w:t>
      </w:r>
    </w:p>
    <w:p w14:paraId="68903746" w14:textId="1CA38B5B" w:rsidR="002D5BFC" w:rsidRPr="002D5BFC" w:rsidRDefault="002D5BFC" w:rsidP="002D5BFC">
      <w:pPr>
        <w:widowControl w:val="0"/>
        <w:autoSpaceDE w:val="0"/>
        <w:autoSpaceDN w:val="0"/>
        <w:spacing w:after="0" w:line="240" w:lineRule="auto"/>
        <w:rPr>
          <w:rFonts w:ascii="Times New Roman" w:eastAsia="Cambria" w:hAnsi="Times New Roman" w:cs="Times New Roman"/>
          <w:kern w:val="0"/>
          <w:sz w:val="22"/>
          <w:szCs w:val="22"/>
          <w14:ligatures w14:val="none"/>
        </w:rPr>
      </w:pPr>
      <w:r w:rsidRPr="002D5BFC">
        <w:rPr>
          <w:rFonts w:ascii="Times New Roman" w:eastAsia="Cambria" w:hAnsi="Times New Roman" w:cs="Times New Roman"/>
          <w:kern w:val="0"/>
          <w:sz w:val="22"/>
          <w:szCs w:val="22"/>
          <w14:ligatures w14:val="none"/>
        </w:rPr>
        <w:lastRenderedPageBreak/>
        <w:t xml:space="preserve">Faculty Signature_________________________    </w:t>
      </w:r>
      <w:r>
        <w:rPr>
          <w:rFonts w:ascii="Times New Roman" w:eastAsia="Cambria" w:hAnsi="Times New Roman" w:cs="Times New Roman"/>
          <w:kern w:val="0"/>
          <w:sz w:val="22"/>
          <w:szCs w:val="22"/>
          <w14:ligatures w14:val="none"/>
        </w:rPr>
        <w:t>Admin.</w:t>
      </w:r>
      <w:r w:rsidRPr="002D5BFC">
        <w:rPr>
          <w:rFonts w:ascii="Times New Roman" w:eastAsia="Cambria" w:hAnsi="Times New Roman" w:cs="Times New Roman"/>
          <w:kern w:val="0"/>
          <w:sz w:val="22"/>
          <w:szCs w:val="22"/>
          <w14:ligatures w14:val="none"/>
        </w:rPr>
        <w:t xml:space="preserve"> Signature_____________________________</w:t>
      </w:r>
    </w:p>
    <w:p w14:paraId="7FA55783" w14:textId="77777777" w:rsidR="002D5BFC" w:rsidRPr="002D5BFC" w:rsidRDefault="002D5BFC" w:rsidP="002D5BFC">
      <w:pPr>
        <w:widowControl w:val="0"/>
        <w:autoSpaceDE w:val="0"/>
        <w:autoSpaceDN w:val="0"/>
        <w:spacing w:after="0" w:line="240" w:lineRule="auto"/>
        <w:rPr>
          <w:rFonts w:ascii="Times New Roman" w:eastAsia="Cambria" w:hAnsi="Times New Roman" w:cs="Times New Roman"/>
          <w:kern w:val="0"/>
          <w:sz w:val="22"/>
          <w:szCs w:val="22"/>
          <w14:ligatures w14:val="none"/>
        </w:rPr>
      </w:pPr>
    </w:p>
    <w:p w14:paraId="051B29B0" w14:textId="77777777" w:rsidR="002D5BFC" w:rsidRPr="002D5BFC" w:rsidRDefault="002D5BFC" w:rsidP="002D5BFC">
      <w:pPr>
        <w:widowControl w:val="0"/>
        <w:autoSpaceDE w:val="0"/>
        <w:autoSpaceDN w:val="0"/>
        <w:spacing w:after="0" w:line="240" w:lineRule="auto"/>
        <w:rPr>
          <w:rFonts w:ascii="Times New Roman" w:eastAsia="Cambria" w:hAnsi="Times New Roman" w:cs="Times New Roman"/>
          <w:kern w:val="0"/>
          <w:sz w:val="22"/>
          <w:szCs w:val="22"/>
          <w14:ligatures w14:val="none"/>
        </w:rPr>
      </w:pPr>
    </w:p>
    <w:p w14:paraId="7E1B0A64" w14:textId="77777777" w:rsidR="002D5BFC" w:rsidRPr="002D5BFC" w:rsidRDefault="002D5BFC" w:rsidP="002D5BFC">
      <w:pPr>
        <w:widowControl w:val="0"/>
        <w:autoSpaceDE w:val="0"/>
        <w:autoSpaceDN w:val="0"/>
        <w:spacing w:after="0" w:line="240" w:lineRule="auto"/>
        <w:rPr>
          <w:rFonts w:ascii="Times New Roman" w:eastAsia="Cambria" w:hAnsi="Times New Roman" w:cs="Times New Roman"/>
          <w:kern w:val="0"/>
          <w:sz w:val="22"/>
          <w:szCs w:val="22"/>
          <w14:ligatures w14:val="none"/>
        </w:rPr>
      </w:pPr>
      <w:r w:rsidRPr="002D5BFC">
        <w:rPr>
          <w:rFonts w:ascii="Times New Roman" w:eastAsia="Cambria" w:hAnsi="Times New Roman" w:cs="Times New Roman"/>
          <w:kern w:val="0"/>
          <w:sz w:val="22"/>
          <w:szCs w:val="22"/>
          <w14:ligatures w14:val="none"/>
        </w:rPr>
        <w:t>Date__________________________________</w:t>
      </w:r>
      <w:r w:rsidRPr="002D5BFC">
        <w:rPr>
          <w:rFonts w:ascii="Times New Roman" w:eastAsia="Cambria" w:hAnsi="Times New Roman" w:cs="Times New Roman"/>
          <w:kern w:val="0"/>
          <w:sz w:val="22"/>
          <w:szCs w:val="22"/>
          <w14:ligatures w14:val="none"/>
        </w:rPr>
        <w:softHyphen/>
      </w:r>
      <w:r w:rsidRPr="002D5BFC">
        <w:rPr>
          <w:rFonts w:ascii="Times New Roman" w:eastAsia="Cambria" w:hAnsi="Times New Roman" w:cs="Times New Roman"/>
          <w:kern w:val="0"/>
          <w:sz w:val="22"/>
          <w:szCs w:val="22"/>
          <w14:ligatures w14:val="none"/>
        </w:rPr>
        <w:softHyphen/>
        <w:t xml:space="preserve">__   Date________________________________________ </w:t>
      </w:r>
    </w:p>
    <w:p w14:paraId="203D08E7" w14:textId="77777777" w:rsidR="0023706E" w:rsidRDefault="0023706E"/>
    <w:sectPr w:rsidR="0023706E" w:rsidSect="00370E49">
      <w:footerReference w:type="default" r:id="rId6"/>
      <w:pgSz w:w="12240" w:h="15840"/>
      <w:pgMar w:top="1560" w:right="6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2EF8" w14:textId="77777777" w:rsidR="00832725" w:rsidRDefault="00832725">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79"/>
    <w:multiLevelType w:val="hybridMultilevel"/>
    <w:tmpl w:val="B4746892"/>
    <w:lvl w:ilvl="0" w:tplc="28AA75D4">
      <w:numFmt w:val="bullet"/>
      <w:lvlText w:val=""/>
      <w:lvlJc w:val="left"/>
      <w:pPr>
        <w:ind w:left="924" w:hanging="360"/>
      </w:pPr>
      <w:rPr>
        <w:rFonts w:ascii="Symbol" w:eastAsia="Symbol" w:hAnsi="Symbol" w:cs="Symbol" w:hint="default"/>
        <w:w w:val="97"/>
        <w:sz w:val="20"/>
        <w:szCs w:val="20"/>
        <w:lang w:val="en-US" w:eastAsia="en-US" w:bidi="en-US"/>
      </w:rPr>
    </w:lvl>
    <w:lvl w:ilvl="1" w:tplc="C8F87E44">
      <w:numFmt w:val="bullet"/>
      <w:lvlText w:val="•"/>
      <w:lvlJc w:val="left"/>
      <w:pPr>
        <w:ind w:left="1870" w:hanging="360"/>
      </w:pPr>
      <w:rPr>
        <w:rFonts w:hint="default"/>
        <w:lang w:val="en-US" w:eastAsia="en-US" w:bidi="en-US"/>
      </w:rPr>
    </w:lvl>
    <w:lvl w:ilvl="2" w:tplc="8A14815C">
      <w:numFmt w:val="bullet"/>
      <w:lvlText w:val="•"/>
      <w:lvlJc w:val="left"/>
      <w:pPr>
        <w:ind w:left="2820" w:hanging="360"/>
      </w:pPr>
      <w:rPr>
        <w:rFonts w:hint="default"/>
        <w:lang w:val="en-US" w:eastAsia="en-US" w:bidi="en-US"/>
      </w:rPr>
    </w:lvl>
    <w:lvl w:ilvl="3" w:tplc="0D3E8990">
      <w:numFmt w:val="bullet"/>
      <w:lvlText w:val="•"/>
      <w:lvlJc w:val="left"/>
      <w:pPr>
        <w:ind w:left="3770" w:hanging="360"/>
      </w:pPr>
      <w:rPr>
        <w:rFonts w:hint="default"/>
        <w:lang w:val="en-US" w:eastAsia="en-US" w:bidi="en-US"/>
      </w:rPr>
    </w:lvl>
    <w:lvl w:ilvl="4" w:tplc="D32251EC">
      <w:numFmt w:val="bullet"/>
      <w:lvlText w:val="•"/>
      <w:lvlJc w:val="left"/>
      <w:pPr>
        <w:ind w:left="4720" w:hanging="360"/>
      </w:pPr>
      <w:rPr>
        <w:rFonts w:hint="default"/>
        <w:lang w:val="en-US" w:eastAsia="en-US" w:bidi="en-US"/>
      </w:rPr>
    </w:lvl>
    <w:lvl w:ilvl="5" w:tplc="38DCBD68">
      <w:numFmt w:val="bullet"/>
      <w:lvlText w:val="•"/>
      <w:lvlJc w:val="left"/>
      <w:pPr>
        <w:ind w:left="5670" w:hanging="360"/>
      </w:pPr>
      <w:rPr>
        <w:rFonts w:hint="default"/>
        <w:lang w:val="en-US" w:eastAsia="en-US" w:bidi="en-US"/>
      </w:rPr>
    </w:lvl>
    <w:lvl w:ilvl="6" w:tplc="CB88A992">
      <w:numFmt w:val="bullet"/>
      <w:lvlText w:val="•"/>
      <w:lvlJc w:val="left"/>
      <w:pPr>
        <w:ind w:left="6620" w:hanging="360"/>
      </w:pPr>
      <w:rPr>
        <w:rFonts w:hint="default"/>
        <w:lang w:val="en-US" w:eastAsia="en-US" w:bidi="en-US"/>
      </w:rPr>
    </w:lvl>
    <w:lvl w:ilvl="7" w:tplc="E41A4ED2">
      <w:numFmt w:val="bullet"/>
      <w:lvlText w:val="•"/>
      <w:lvlJc w:val="left"/>
      <w:pPr>
        <w:ind w:left="7570" w:hanging="360"/>
      </w:pPr>
      <w:rPr>
        <w:rFonts w:hint="default"/>
        <w:lang w:val="en-US" w:eastAsia="en-US" w:bidi="en-US"/>
      </w:rPr>
    </w:lvl>
    <w:lvl w:ilvl="8" w:tplc="53043658">
      <w:numFmt w:val="bullet"/>
      <w:lvlText w:val="•"/>
      <w:lvlJc w:val="left"/>
      <w:pPr>
        <w:ind w:left="8520" w:hanging="360"/>
      </w:pPr>
      <w:rPr>
        <w:rFonts w:hint="default"/>
        <w:lang w:val="en-US" w:eastAsia="en-US" w:bidi="en-US"/>
      </w:rPr>
    </w:lvl>
  </w:abstractNum>
  <w:num w:numId="1" w16cid:durableId="198562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49"/>
    <w:rsid w:val="0023706E"/>
    <w:rsid w:val="002D5BFC"/>
    <w:rsid w:val="00370E49"/>
    <w:rsid w:val="00832725"/>
    <w:rsid w:val="00CB621A"/>
    <w:rsid w:val="00EA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A1214"/>
  <w15:chartTrackingRefBased/>
  <w15:docId w15:val="{89FCDEF9-F5A6-492A-9A92-78D913AC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E49"/>
    <w:rPr>
      <w:rFonts w:eastAsiaTheme="majorEastAsia" w:cstheme="majorBidi"/>
      <w:color w:val="272727" w:themeColor="text1" w:themeTint="D8"/>
    </w:rPr>
  </w:style>
  <w:style w:type="paragraph" w:styleId="Title">
    <w:name w:val="Title"/>
    <w:basedOn w:val="Normal"/>
    <w:next w:val="Normal"/>
    <w:link w:val="TitleChar"/>
    <w:uiPriority w:val="10"/>
    <w:qFormat/>
    <w:rsid w:val="00370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49"/>
    <w:pPr>
      <w:spacing w:before="160"/>
      <w:jc w:val="center"/>
    </w:pPr>
    <w:rPr>
      <w:i/>
      <w:iCs/>
      <w:color w:val="404040" w:themeColor="text1" w:themeTint="BF"/>
    </w:rPr>
  </w:style>
  <w:style w:type="character" w:customStyle="1" w:styleId="QuoteChar">
    <w:name w:val="Quote Char"/>
    <w:basedOn w:val="DefaultParagraphFont"/>
    <w:link w:val="Quote"/>
    <w:uiPriority w:val="29"/>
    <w:rsid w:val="00370E49"/>
    <w:rPr>
      <w:i/>
      <w:iCs/>
      <w:color w:val="404040" w:themeColor="text1" w:themeTint="BF"/>
    </w:rPr>
  </w:style>
  <w:style w:type="paragraph" w:styleId="ListParagraph">
    <w:name w:val="List Paragraph"/>
    <w:basedOn w:val="Normal"/>
    <w:uiPriority w:val="34"/>
    <w:qFormat/>
    <w:rsid w:val="00370E49"/>
    <w:pPr>
      <w:ind w:left="720"/>
      <w:contextualSpacing/>
    </w:pPr>
  </w:style>
  <w:style w:type="character" w:styleId="IntenseEmphasis">
    <w:name w:val="Intense Emphasis"/>
    <w:basedOn w:val="DefaultParagraphFont"/>
    <w:uiPriority w:val="21"/>
    <w:qFormat/>
    <w:rsid w:val="00370E49"/>
    <w:rPr>
      <w:i/>
      <w:iCs/>
      <w:color w:val="0F4761" w:themeColor="accent1" w:themeShade="BF"/>
    </w:rPr>
  </w:style>
  <w:style w:type="paragraph" w:styleId="IntenseQuote">
    <w:name w:val="Intense Quote"/>
    <w:basedOn w:val="Normal"/>
    <w:next w:val="Normal"/>
    <w:link w:val="IntenseQuoteChar"/>
    <w:uiPriority w:val="30"/>
    <w:qFormat/>
    <w:rsid w:val="00370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E49"/>
    <w:rPr>
      <w:i/>
      <w:iCs/>
      <w:color w:val="0F4761" w:themeColor="accent1" w:themeShade="BF"/>
    </w:rPr>
  </w:style>
  <w:style w:type="character" w:styleId="IntenseReference">
    <w:name w:val="Intense Reference"/>
    <w:basedOn w:val="DefaultParagraphFont"/>
    <w:uiPriority w:val="32"/>
    <w:qFormat/>
    <w:rsid w:val="00370E49"/>
    <w:rPr>
      <w:b/>
      <w:bCs/>
      <w:smallCaps/>
      <w:color w:val="0F4761" w:themeColor="accent1" w:themeShade="BF"/>
      <w:spacing w:val="5"/>
    </w:rPr>
  </w:style>
  <w:style w:type="paragraph" w:styleId="BodyText">
    <w:name w:val="Body Text"/>
    <w:basedOn w:val="Normal"/>
    <w:link w:val="BodyTextChar"/>
    <w:uiPriority w:val="99"/>
    <w:semiHidden/>
    <w:unhideWhenUsed/>
    <w:rsid w:val="00370E49"/>
    <w:pPr>
      <w:spacing w:after="120"/>
    </w:pPr>
  </w:style>
  <w:style w:type="character" w:customStyle="1" w:styleId="BodyTextChar">
    <w:name w:val="Body Text Char"/>
    <w:basedOn w:val="DefaultParagraphFont"/>
    <w:link w:val="BodyText"/>
    <w:uiPriority w:val="99"/>
    <w:semiHidden/>
    <w:rsid w:val="0037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Nelson</dc:creator>
  <cp:keywords/>
  <dc:description/>
  <cp:lastModifiedBy>Lexi Nelson</cp:lastModifiedBy>
  <cp:revision>1</cp:revision>
  <dcterms:created xsi:type="dcterms:W3CDTF">2025-08-26T20:01:00Z</dcterms:created>
  <dcterms:modified xsi:type="dcterms:W3CDTF">2025-08-26T20:34:00Z</dcterms:modified>
</cp:coreProperties>
</file>